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DA28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A28A6" w:rsidRDefault="00AD147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8A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A28A6" w:rsidRDefault="00AD147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27.05.2019 N 17</w:t>
            </w:r>
            <w:r>
              <w:rPr>
                <w:sz w:val="48"/>
              </w:rPr>
              <w:br/>
              <w:t>(ред. от 19.09.2025)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Выдача предварительного разрешения органа опеки и попечительства в случаях, затрагивающих осуществление имущественных прав подопечных"</w:t>
            </w:r>
          </w:p>
        </w:tc>
      </w:tr>
      <w:tr w:rsidR="00DA28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A28A6" w:rsidRDefault="00AD147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DA28A6" w:rsidRDefault="00DA28A6">
      <w:pPr>
        <w:pStyle w:val="ConsPlusNormal0"/>
        <w:sectPr w:rsidR="00DA28A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A28A6" w:rsidRDefault="00DA28A6">
      <w:pPr>
        <w:pStyle w:val="ConsPlusNormal0"/>
        <w:ind w:firstLine="540"/>
        <w:jc w:val="both"/>
        <w:outlineLvl w:val="0"/>
      </w:pPr>
    </w:p>
    <w:p w:rsidR="00DA28A6" w:rsidRDefault="00AD1472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DA28A6" w:rsidRDefault="00DA28A6">
      <w:pPr>
        <w:pStyle w:val="ConsPlusTitle0"/>
        <w:jc w:val="both"/>
      </w:pPr>
    </w:p>
    <w:p w:rsidR="00DA28A6" w:rsidRDefault="00AD1472">
      <w:pPr>
        <w:pStyle w:val="ConsPlusTitle0"/>
        <w:jc w:val="center"/>
      </w:pPr>
      <w:r>
        <w:t>ПОСТАНОВЛЕНИЕ</w:t>
      </w:r>
    </w:p>
    <w:p w:rsidR="00DA28A6" w:rsidRDefault="00AD1472">
      <w:pPr>
        <w:pStyle w:val="ConsPlusTitle0"/>
        <w:jc w:val="center"/>
      </w:pPr>
      <w:r>
        <w:t>от 27 мая 2019 г. N 17</w:t>
      </w:r>
    </w:p>
    <w:p w:rsidR="00DA28A6" w:rsidRDefault="00DA28A6">
      <w:pPr>
        <w:pStyle w:val="ConsPlusTitle0"/>
        <w:jc w:val="both"/>
      </w:pPr>
    </w:p>
    <w:p w:rsidR="00DA28A6" w:rsidRDefault="00AD1472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DA28A6" w:rsidRDefault="00AD1472">
      <w:pPr>
        <w:pStyle w:val="ConsPlusTitle0"/>
        <w:jc w:val="center"/>
      </w:pPr>
      <w:r>
        <w:t>ГОСУДАРСТВЕННОЙ УСЛУГИ "ВЫДАЧА ПРЕДВАРИТЕЛЬНОГО РАЗРЕШЕНИЯ</w:t>
      </w:r>
    </w:p>
    <w:p w:rsidR="00DA28A6" w:rsidRDefault="00AD1472">
      <w:pPr>
        <w:pStyle w:val="ConsPlusTitle0"/>
        <w:jc w:val="center"/>
      </w:pPr>
      <w:r>
        <w:t>ОРГАНА ОПЕКИ И ПОПЕЧИТЕЛЬСТВА В СЛУЧАЯХ, ЗАТРАГИВАЮЩИХ</w:t>
      </w:r>
    </w:p>
    <w:p w:rsidR="00DA28A6" w:rsidRDefault="00AD1472">
      <w:pPr>
        <w:pStyle w:val="ConsPlusTitle0"/>
        <w:jc w:val="center"/>
      </w:pPr>
      <w:r>
        <w:t>ОСУЩЕСТВЛЕНИЕ ИМУЩЕСТВЕННЫХ ПРАВ ПОДОПЕЧНЫХ"</w:t>
      </w:r>
    </w:p>
    <w:p w:rsidR="00DA28A6" w:rsidRDefault="00DA28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A2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09.12.2021 </w:t>
            </w:r>
            <w:hyperlink r:id="rId9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22.01.2024 </w:t>
            </w:r>
            <w:hyperlink r:id="rId10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19.09.2025 </w:t>
            </w:r>
            <w:hyperlink r:id="rId11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2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</w:t>
      </w:r>
      <w:r>
        <w:t xml:space="preserve">нистративных регламентов осуществления государственного контроля (надзора)", от 19.09.2013 </w:t>
      </w:r>
      <w:hyperlink r:id="rId13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и в целях повышения качества предоставления и доступности государственной усл</w:t>
      </w:r>
      <w:r>
        <w:t>уги, создания комфортных условий для получателей государственной услуги министерство труда и социального развития Ростовской области постановляет:</w:t>
      </w:r>
    </w:p>
    <w:p w:rsidR="00DA28A6" w:rsidRDefault="00AD1472">
      <w:pPr>
        <w:pStyle w:val="ConsPlusNormal0"/>
        <w:jc w:val="both"/>
      </w:pPr>
      <w:r>
        <w:t xml:space="preserve">(в ред. постановлений минтруда Ростовской обл. от 22.01.2024 </w:t>
      </w:r>
      <w:hyperlink r:id="rId14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1</w:t>
        </w:r>
      </w:hyperlink>
      <w:r>
        <w:t xml:space="preserve">, от 19.09.2025 </w:t>
      </w:r>
      <w:hyperlink r:id="rId15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35</w:t>
        </w:r>
      </w:hyperlink>
      <w:r>
        <w:t>)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</w:t>
      </w:r>
      <w:r>
        <w:t>Выдача предварительного разрешения органа опеки и попечительства в случаях, затрагивающих осуществление имущественных прав подопечных" согласно приложению.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 Контроль за вып</w:t>
      </w:r>
      <w:r>
        <w:t>олнением настоящего постановления возложить на заместителя министра труда и социального развития Ростовской области Порядочную О.В.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Министр</w:t>
      </w:r>
    </w:p>
    <w:p w:rsidR="00DA28A6" w:rsidRDefault="00AD1472">
      <w:pPr>
        <w:pStyle w:val="ConsPlusNormal0"/>
        <w:jc w:val="right"/>
      </w:pPr>
      <w:r>
        <w:t>Е.В.ЕЛИСЕЕВА</w:t>
      </w:r>
    </w:p>
    <w:p w:rsidR="00DA28A6" w:rsidRDefault="00AD1472">
      <w:pPr>
        <w:pStyle w:val="ConsPlusNormal0"/>
      </w:pPr>
      <w:r>
        <w:t>Постановление вносит</w:t>
      </w:r>
    </w:p>
    <w:p w:rsidR="00DA28A6" w:rsidRDefault="00AD1472">
      <w:pPr>
        <w:pStyle w:val="ConsPlusNormal0"/>
        <w:spacing w:before="240"/>
      </w:pPr>
      <w:r>
        <w:t>отдел по делам инвалидов,</w:t>
      </w:r>
    </w:p>
    <w:p w:rsidR="00DA28A6" w:rsidRDefault="00AD1472">
      <w:pPr>
        <w:pStyle w:val="ConsPlusNormal0"/>
        <w:spacing w:before="240"/>
      </w:pPr>
      <w:r>
        <w:t>граждан, уволенных с</w:t>
      </w:r>
    </w:p>
    <w:p w:rsidR="00DA28A6" w:rsidRDefault="00AD1472">
      <w:pPr>
        <w:pStyle w:val="ConsPlusNormal0"/>
        <w:spacing w:before="240"/>
      </w:pPr>
      <w:r>
        <w:t>военной службы, и взаимодействия</w:t>
      </w:r>
    </w:p>
    <w:p w:rsidR="00DA28A6" w:rsidRDefault="00AD1472">
      <w:pPr>
        <w:pStyle w:val="ConsPlusNormal0"/>
        <w:spacing w:before="240"/>
      </w:pPr>
      <w:r>
        <w:t>с</w:t>
      </w:r>
      <w:r>
        <w:t xml:space="preserve"> общественными организациями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  <w:outlineLvl w:val="0"/>
      </w:pPr>
      <w:r>
        <w:t>Приложение</w:t>
      </w:r>
    </w:p>
    <w:p w:rsidR="00DA28A6" w:rsidRDefault="00AD1472">
      <w:pPr>
        <w:pStyle w:val="ConsPlusNormal0"/>
        <w:jc w:val="right"/>
      </w:pPr>
      <w:r>
        <w:t>к постановлению</w:t>
      </w:r>
    </w:p>
    <w:p w:rsidR="00DA28A6" w:rsidRDefault="00AD1472">
      <w:pPr>
        <w:pStyle w:val="ConsPlusNormal0"/>
        <w:jc w:val="right"/>
      </w:pPr>
      <w:r>
        <w:t>министерства труда</w:t>
      </w:r>
    </w:p>
    <w:p w:rsidR="00DA28A6" w:rsidRDefault="00AD1472">
      <w:pPr>
        <w:pStyle w:val="ConsPlusNormal0"/>
        <w:jc w:val="right"/>
      </w:pPr>
      <w:r>
        <w:t>и социального развития</w:t>
      </w:r>
    </w:p>
    <w:p w:rsidR="00DA28A6" w:rsidRDefault="00AD1472">
      <w:pPr>
        <w:pStyle w:val="ConsPlusNormal0"/>
        <w:jc w:val="right"/>
      </w:pPr>
      <w:r>
        <w:t>Ростовской области</w:t>
      </w:r>
    </w:p>
    <w:p w:rsidR="00DA28A6" w:rsidRDefault="00AD1472">
      <w:pPr>
        <w:pStyle w:val="ConsPlusNormal0"/>
        <w:jc w:val="right"/>
      </w:pPr>
      <w:r>
        <w:t>от 27.05.2019 N 17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</w:pPr>
      <w:bookmarkStart w:id="0" w:name="P39"/>
      <w:bookmarkEnd w:id="0"/>
      <w:r>
        <w:t>АДМИНИСТРАТИВНЫЙ РЕГЛАМЕНТ</w:t>
      </w:r>
    </w:p>
    <w:p w:rsidR="00DA28A6" w:rsidRDefault="00AD1472">
      <w:pPr>
        <w:pStyle w:val="ConsPlusTitle0"/>
        <w:jc w:val="center"/>
      </w:pPr>
      <w:r>
        <w:t>ПРЕДОСТАВЛЕНИЯ ГОСУДАРСТВЕННОЙ УСЛУГИ "ВЫДАЧА</w:t>
      </w:r>
    </w:p>
    <w:p w:rsidR="00DA28A6" w:rsidRDefault="00AD1472">
      <w:pPr>
        <w:pStyle w:val="ConsPlusTitle0"/>
        <w:jc w:val="center"/>
      </w:pPr>
      <w:r>
        <w:t>ПРЕДВАРИТЕЛЬНОГО РАЗРЕШЕНИЯ ОРГАНА ОПЕКИ И ПОПЕЧИТЕЛЬСТВА</w:t>
      </w:r>
    </w:p>
    <w:p w:rsidR="00DA28A6" w:rsidRDefault="00AD1472">
      <w:pPr>
        <w:pStyle w:val="ConsPlusTitle0"/>
        <w:jc w:val="center"/>
      </w:pPr>
      <w:r>
        <w:t>В СЛУЧАЯХ, ЗАТРАГИВАЮЩИХ ОСУЩЕСТВЛЕНИЕ ИМУЩЕСТВЕННЫХ</w:t>
      </w:r>
    </w:p>
    <w:p w:rsidR="00DA28A6" w:rsidRDefault="00AD1472">
      <w:pPr>
        <w:pStyle w:val="ConsPlusTitle0"/>
        <w:jc w:val="center"/>
      </w:pPr>
      <w:r>
        <w:t>ПРАВ ПОДОПЕЧНЫХ"</w:t>
      </w:r>
    </w:p>
    <w:p w:rsidR="00DA28A6" w:rsidRDefault="00DA28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A2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09.12.2021 </w:t>
            </w:r>
            <w:hyperlink r:id="rId16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22.01.2024 </w:t>
            </w:r>
            <w:hyperlink r:id="rId17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19.09.2025 </w:t>
            </w:r>
            <w:hyperlink r:id="rId18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1"/>
      </w:pPr>
      <w:r>
        <w:t>Раздел I. ОБЩИЕ ПОЛОЖЕНИЯ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"Выдача предварительного разрешения органа опеки и попечительства в случаях затрагивающих осуществление имущественных прав подопечных" (</w:t>
      </w:r>
      <w:r>
        <w:t xml:space="preserve">далее - Административный регламент) разработан в соответствии с Федеральным </w:t>
      </w:r>
      <w:hyperlink r:id="rId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20" w:tooltip="Федеральный закон от 24.04.2008 N 48-ФЗ (ред. от 29.09.2025) &quot;Об опеке и попечительстве&quot; {КонсультантПлюс}">
        <w:r>
          <w:rPr>
            <w:color w:val="0000FF"/>
          </w:rPr>
          <w:t>законом</w:t>
        </w:r>
      </w:hyperlink>
      <w:r>
        <w:t xml:space="preserve"> от 24.04.2008 N 48-ФЗ "Об опеке и попечительстве" и </w:t>
      </w:r>
      <w:hyperlink r:id="rId21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</w:t>
      </w:r>
      <w:r>
        <w:t>в предоставления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по выдаче предварительного разрешения органа опеки и поп</w:t>
      </w:r>
      <w:r>
        <w:t>ечительства в случаях, затрагивающих осуществление имущественных прав подопечных (далее - государственная услуга).</w:t>
      </w:r>
    </w:p>
    <w:p w:rsidR="00DA28A6" w:rsidRDefault="00AD1472">
      <w:pPr>
        <w:pStyle w:val="ConsPlusNormal0"/>
        <w:jc w:val="both"/>
      </w:pPr>
      <w:r>
        <w:t xml:space="preserve">(в ред. </w:t>
      </w:r>
      <w:hyperlink r:id="rId22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органов социальной защиты населения муниципальных районов и городских округов (далее - ОСЗН), взаимодействие с заявителями, иными орган</w:t>
      </w:r>
      <w:r>
        <w:t>ами государственной власти, учреждениями и организациями при предоставлении государственной услуги с соблюдением норм законодательства Российской Федерации о защите персональных данных, включая осуществление в рамках такого предоставления электронного взаи</w:t>
      </w:r>
      <w:r>
        <w:t>модействия между государственными органами.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Предварительное разрешение органа опеки и попечительства выдается в следующих случаях, затрагивающих осуществление имущественных прав подопечных: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совершение сделки с имуществом недееспособного гражданина, не явля</w:t>
      </w:r>
      <w:r>
        <w:t>ющимся недвижимым;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распоряжение денежными средствами, в том числе снятие и расходование денежных средств, находящихся на счете недееспособного гражданина;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совершение сделки с недвижимым имуществом недееспособного, влекущей отчуждение имущества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заключение кредитного договора, договора займа от имени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сдача имущества подопечного внаем, в аренду, в безвозмездное пользование или в залог (в том числе сроком более чем на пять лет);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раздел имущества подопечного и выдел из него долей;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выдач</w:t>
      </w:r>
      <w:r>
        <w:t>и доверенности от имени подопечного.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bookmarkStart w:id="1" w:name="P64"/>
      <w:bookmarkEnd w:id="1"/>
      <w:r>
        <w:t>2. Круг заявителей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 ред. </w:t>
      </w:r>
      <w:hyperlink r:id="rId23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Право на предоставление государственной услуги имеют: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совершенноле</w:t>
      </w:r>
      <w:r>
        <w:t>тние дееспособные граждане, которые назначены опекунами (попечителями) совершеннолетних граждан, признанных судом недееспособными (ограниченно дееспособными);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образовательные организации, медицинские организации, организации, оказывающие социальные услуги,</w:t>
      </w:r>
      <w:r>
        <w:t xml:space="preserve"> на которые возложено исполнение обязанностей опекуна (попечителя) совершеннолетних граждан, признанных судом недееспособными (ограниченно дееспособными).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DA28A6" w:rsidRDefault="00AD1472">
      <w:pPr>
        <w:pStyle w:val="ConsPlusTitle0"/>
        <w:jc w:val="center"/>
      </w:pPr>
      <w:r>
        <w:t>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bookmarkStart w:id="2" w:name="P76"/>
      <w:bookmarkEnd w:id="2"/>
      <w:r>
        <w:t>3.1. Порядок получен</w:t>
      </w:r>
      <w:r>
        <w:t>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"Единый портал государственных и муниципальных усл</w:t>
      </w:r>
      <w:r>
        <w:t>уг (функций)" (</w:t>
      </w:r>
      <w:hyperlink r:id="rId24">
        <w:r>
          <w:rPr>
            <w:color w:val="0000FF"/>
          </w:rPr>
          <w:t>www.gosuslugi.ru</w:t>
        </w:r>
      </w:hyperlink>
      <w:r>
        <w:t>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министерства труда и социальног</w:t>
      </w:r>
      <w:r>
        <w:t>о развития Ростовской области (далее - минтруд области);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ОСЗН.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</w:t>
      </w:r>
      <w:r>
        <w:t>области (далее - центр телефонного обслуживания) - 8-800-100-70-10;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консультировании по письменным об</w:t>
      </w:r>
      <w:r>
        <w:t>ращениям ответ направляется в адрес гражданина в течение 30 дней со дня регистрации письменного обращения.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области, ОСЗН в соответствии с поступившим запро</w:t>
      </w:r>
      <w:r>
        <w:t>сом предоставляют информацию: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о входящих номерах, под которыми зарегистрированы заявления граждан, и исходящих номерах ответов по </w:t>
      </w:r>
      <w:r>
        <w:t>этим заявлениям;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ответах на телефонные зв</w:t>
      </w:r>
      <w:r>
        <w:t>онки и устные обращения специалисты центра телефонного обслуживания,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</w:t>
      </w:r>
      <w:r>
        <w:t>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</w:t>
      </w:r>
      <w:r>
        <w:t>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</w:t>
      </w:r>
      <w:r>
        <w:t>сти в информационно-телекоммуникационной сети "Интернет" (</w:t>
      </w:r>
      <w:hyperlink r:id="rId25">
        <w:r>
          <w:rPr>
            <w:color w:val="0000FF"/>
          </w:rPr>
          <w:t>http://mintrud.donland.ru/</w:t>
        </w:r>
      </w:hyperlink>
      <w:r>
        <w:t>) (далее - официальный сайт минтруда области).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представленные им документы, заявителю </w:t>
      </w:r>
      <w:r>
        <w:t>необходимо также указать дату и адрес направления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</w:t>
      </w:r>
      <w:r>
        <w:t>р, дата принятия нормативного акта);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</w:t>
      </w:r>
      <w:r>
        <w:t>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Ответ на письменное обращение напра</w:t>
      </w:r>
      <w:r>
        <w:t>вляется по почтовому адресу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</w:t>
      </w:r>
      <w:r>
        <w:t>сти.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</w:t>
      </w:r>
      <w:r>
        <w:t>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 или его заместителями (лицами, временно исполняющими его обязанности).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ответах н</w:t>
      </w:r>
      <w:r>
        <w:t>а телефонные звонки и непосредственные личные обращения заявителей должностные лица минтруда области подробно и в вежливой форме информируют обратившихся по интересующим их вопросам.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</w:t>
      </w:r>
      <w:r>
        <w:t>кже сведения о ходе ее предоставления могут быть получены заявителем с использованием федеральной государственной информационной системы "Единый портал государственных и муниципальных услуг (функций)" (</w:t>
      </w:r>
      <w:hyperlink r:id="rId26">
        <w:r>
          <w:rPr>
            <w:color w:val="0000FF"/>
          </w:rPr>
          <w:t>www.gosuslugi.ru</w:t>
        </w:r>
      </w:hyperlink>
      <w:r>
        <w:t>) (д</w:t>
      </w:r>
      <w:r>
        <w:t>алее - ЕПГУ).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Доступ к информации о сроках и порядке предоставления государственной услуги осуществляется без выполнения заявителем каких-либо </w:t>
      </w:r>
      <w:r>
        <w:t>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</w:t>
      </w:r>
      <w:r>
        <w:t>егистрацию или авторизацию заявителя или предоставление им персональных данных.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Справочная информация о </w:t>
      </w:r>
      <w:r>
        <w:t>номерах телефонов, адресах официальных сайтов, электронной почты, а также местонахождении и графике работы минтруда области, ОСЗН размещена на информационных стендах в помещениях минтруда области, ОСЗН, на официальном сайте минтруда области, ОСЗН и на ЕПГУ</w:t>
      </w:r>
      <w:r>
        <w:t>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</w:t>
      </w:r>
      <w:r>
        <w:t xml:space="preserve">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2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DA28A6" w:rsidRDefault="00AD1472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22.01.2024 N 1)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Выдача предварительного разрешения органа опеки и попечительст</w:t>
      </w:r>
      <w:r>
        <w:t>ва в случаях, затрагивающих осуществление имущественных прав подопечных.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2. Наименование исполнительного органа Ростовской</w:t>
      </w:r>
    </w:p>
    <w:p w:rsidR="00DA28A6" w:rsidRDefault="00AD1472">
      <w:pPr>
        <w:pStyle w:val="ConsPlusTitle0"/>
        <w:jc w:val="center"/>
      </w:pPr>
      <w:r>
        <w:t>области, предоставляющего государственную услугу</w:t>
      </w:r>
    </w:p>
    <w:p w:rsidR="00DA28A6" w:rsidRDefault="00AD1472">
      <w:pPr>
        <w:pStyle w:val="ConsPlusNormal0"/>
        <w:jc w:val="center"/>
      </w:pPr>
      <w:r>
        <w:t xml:space="preserve">(в ред. </w:t>
      </w:r>
      <w:hyperlink r:id="rId29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</w:t>
      </w:r>
      <w:r>
        <w:t>да Ростовской обл.</w:t>
      </w:r>
    </w:p>
    <w:p w:rsidR="00DA28A6" w:rsidRDefault="00AD1472">
      <w:pPr>
        <w:pStyle w:val="ConsPlusNormal0"/>
        <w:jc w:val="center"/>
      </w:pPr>
      <w:r>
        <w:t>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Предоставление государственной услуги осуществляют ОСЗН.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полнотой и качеством ее предоставления.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Запрещено требовать от з</w:t>
      </w:r>
      <w:r>
        <w:t>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</w:t>
      </w:r>
      <w:r>
        <w:t>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bookmarkStart w:id="3" w:name="P136"/>
      <w:bookmarkEnd w:id="3"/>
      <w:r>
        <w:t>3. Результат предоставления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Результатом предоставления гражданам госу</w:t>
      </w:r>
      <w:r>
        <w:t>дарственной услуги является: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выдача акта руководителя ОСЗН о разрешении на совершение сделки, затрагивающей осуществление имущественных прав подопечных;</w:t>
      </w:r>
    </w:p>
    <w:p w:rsidR="00DA28A6" w:rsidRDefault="00AD1472">
      <w:pPr>
        <w:pStyle w:val="ConsPlusNormal0"/>
        <w:jc w:val="both"/>
      </w:pPr>
      <w:r>
        <w:t xml:space="preserve">(в ред. </w:t>
      </w:r>
      <w:hyperlink r:id="rId30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09.12.2021 N 52)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Срок предоставления госуд</w:t>
      </w:r>
      <w:r>
        <w:t>арственной услуги не должен превышать 15 дней со дня получения ОСЗН заявления и необходимых для принятия решения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электронных документов, необходимых дл</w:t>
      </w:r>
      <w:r>
        <w:t>я предоставления услуги.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DA28A6" w:rsidRDefault="00AD1472">
      <w:pPr>
        <w:pStyle w:val="ConsPlusTitle0"/>
        <w:jc w:val="center"/>
      </w:pPr>
      <w:r>
        <w:t>отношения, возникающие в связи с предоставлением</w:t>
      </w:r>
    </w:p>
    <w:p w:rsidR="00DA28A6" w:rsidRDefault="00AD1472">
      <w:pPr>
        <w:pStyle w:val="ConsPlusTitle0"/>
        <w:jc w:val="center"/>
      </w:pPr>
      <w:r>
        <w:t>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 xml:space="preserve">Утратил силу. - </w:t>
      </w:r>
      <w:hyperlink r:id="rId31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</w:t>
      </w:r>
      <w:r>
        <w:t xml:space="preserve"> обл. от 19.09.2025 N 35.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bookmarkStart w:id="4" w:name="P154"/>
      <w:bookmarkEnd w:id="4"/>
      <w:r>
        <w:t>6. Исчерпывающий перечень документов, необходимых</w:t>
      </w:r>
    </w:p>
    <w:p w:rsidR="00DA28A6" w:rsidRDefault="00AD1472">
      <w:pPr>
        <w:pStyle w:val="ConsPlusTitle0"/>
        <w:jc w:val="center"/>
      </w:pPr>
      <w:r>
        <w:t>в соответствии с нормативными правовыми актами</w:t>
      </w:r>
    </w:p>
    <w:p w:rsidR="00DA28A6" w:rsidRDefault="00AD1472">
      <w:pPr>
        <w:pStyle w:val="ConsPlusTitle0"/>
        <w:jc w:val="center"/>
      </w:pPr>
      <w:r>
        <w:t>для предоставления государственной услуги, которые являются</w:t>
      </w:r>
    </w:p>
    <w:p w:rsidR="00DA28A6" w:rsidRDefault="00AD1472">
      <w:pPr>
        <w:pStyle w:val="ConsPlusTitle0"/>
        <w:jc w:val="center"/>
      </w:pPr>
      <w:r>
        <w:t>необходимыми и обязательными для предоставления</w:t>
      </w:r>
    </w:p>
    <w:p w:rsidR="00DA28A6" w:rsidRDefault="00AD1472">
      <w:pPr>
        <w:pStyle w:val="ConsPlusTitle0"/>
        <w:jc w:val="center"/>
      </w:pPr>
      <w:r>
        <w:t>государственной услуги, подлежащих представлению гражданином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 ред. </w:t>
      </w:r>
      <w:hyperlink r:id="rId32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Для получения государственной услуги заявитель подает в ОСЗН п</w:t>
      </w:r>
      <w:r>
        <w:t>о месту жительства подопечного: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6.1. Для совершения сделки с имуществом подопечного, не являющимся недвижимым: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27" w:tooltip="                                 ЗАЯВЛЕНИЕ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совершение сделки с имуществом подопечн</w:t>
      </w:r>
      <w:r w:rsidR="00AD1472">
        <w:t>ого по форме согласно приложению N 1 к Административному регламенту;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документы, подтверждающие право собственности подопечного на </w:t>
      </w:r>
      <w:r>
        <w:t>имущество (выписка из реестра владельцев ценных бумаг на дату обращения, договор купли-продажи, мены, дарения, свидетельство о праве на наследство, паспорт транспортного средства, иные подтверждающие документы);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754" w:tooltip="                         Гарантийное обязательство">
        <w:r w:rsidR="00AD1472">
          <w:rPr>
            <w:color w:val="0000FF"/>
          </w:rPr>
          <w:t>гарантийное обязательство</w:t>
        </w:r>
      </w:hyperlink>
      <w:r w:rsidR="00AD1472">
        <w:t xml:space="preserve"> заявителя о приобретении иного равноценного имущества в собственность подопечного либо о перечислении вырученных средств на его банковский счет по форме согласно приложению N 3 к Административн</w:t>
      </w:r>
      <w:r w:rsidR="00AD1472">
        <w:t>ому регламенту;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реквизиты банковского счета, открытого на имя подопечного, на который после отчуждения будут переведены денежные средства (предоставляется в случае, если в результате сделки с имуществом, не являющимся недвижимым, на имя подопечного не прио</w:t>
      </w:r>
      <w:r>
        <w:t>бретается другое имущество, не являющееся недвижимым).</w:t>
      </w:r>
    </w:p>
    <w:p w:rsidR="00DA28A6" w:rsidRDefault="00AD1472">
      <w:pPr>
        <w:pStyle w:val="ConsPlusNormal0"/>
        <w:jc w:val="both"/>
      </w:pPr>
      <w:r>
        <w:t xml:space="preserve">(п. 6.1 в ред. </w:t>
      </w:r>
      <w:hyperlink r:id="rId33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5" w:name="P172"/>
      <w:bookmarkEnd w:id="5"/>
      <w:r>
        <w:t xml:space="preserve">6.2. Для распоряжения денежными средствами подопечного, находящимися на </w:t>
      </w:r>
      <w:r>
        <w:t>лицевом счете, открытом на имя подопечного, за исключением сумм алиментов, пенсий, пособий, возмещения вреда здоровью и вреда, понесенного в случае смерти кормильца, а также иных выплачиваемых на содержание подопечного средств, а также доходов, которыми по</w:t>
      </w:r>
      <w:r>
        <w:t>допечный вправе распоряжаться самостоятельно: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04" w:tooltip="                                   Начальнику органа социальной защиты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совершение операции с денежными средствами, находящимися на счете подопечног</w:t>
      </w:r>
      <w:r w:rsidR="00AD1472">
        <w:t>о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документ, указывающий на сумму денежных средств, имеющихся у подопечного в виде сбережений (сберегательная книжка, выписка с банковского счета или иной документ);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документы, указывающие стоимость товара или услуги, предназначенных для нужд подопечного (сче</w:t>
      </w:r>
      <w:r>
        <w:t>та на оплату, квитанции на оплату ЖКУ, ценовые предложения);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гарантийное </w:t>
      </w:r>
      <w:hyperlink w:anchor="P754" w:tooltip="                         Гарантийное обязательство">
        <w:r>
          <w:rPr>
            <w:color w:val="0000FF"/>
          </w:rPr>
          <w:t>обязательство</w:t>
        </w:r>
      </w:hyperlink>
      <w:r>
        <w:t xml:space="preserve"> заявителя о расходовании денежных средств недееспособного лица, находящихся на его счете</w:t>
      </w:r>
      <w:r>
        <w:t>, исключительно на нужды подопечного и в его интересах (приложение N 3).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6" w:name="P179"/>
      <w:bookmarkEnd w:id="6"/>
      <w:r>
        <w:t>6.3. Для распоряжения денежными средствами подопечного (суммами алиментов, пенсий, пособий, возмещения вреда здоровью и вреда, понесенного в случае смерти кормильца, а также иными вып</w:t>
      </w:r>
      <w:r>
        <w:t>лачиваемыми на содержание подопечного средствами), зачисляемыми на лицевой счет, открытый на имя подопечного с целью приобретения продуктов питания, предметов первой необходимости и иных товаров и услуг, необходимых для удовлетворения прочих мелких бытовых</w:t>
      </w:r>
      <w:r>
        <w:t xml:space="preserve"> нужд: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6.3.1. в случае обращения совершеннолетних дееспособных граждан, которые назначены опекунами (попечителями) совершеннолетних граждан, признанных судом недееспособными (ограниченно дееспособными):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04" w:tooltip="                                   Начальнику органа социальной защиты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совершение операции с денежными средствами, находящимися на счете подопечного (суммами алиментов, пенсий, пособий, возмещени</w:t>
      </w:r>
      <w:r w:rsidR="00AD1472">
        <w:t>я вреда здоровью и вреда, понесенного в случае смерти кормильца, а также иными выплачиваемыми на содержание подопечного средствами)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</w:t>
      </w:r>
      <w:r>
        <w:t>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гарантийное </w:t>
      </w:r>
      <w:hyperlink w:anchor="P754" w:tooltip="                         Гарантийное обязательство">
        <w:r>
          <w:rPr>
            <w:color w:val="0000FF"/>
          </w:rPr>
          <w:t>обязательство</w:t>
        </w:r>
      </w:hyperlink>
      <w:r>
        <w:t xml:space="preserve"> заявителя о расходовании денежных средств недееспособного лица, находящихся на его счете, исключительно на нужды подопечного и в </w:t>
      </w:r>
      <w:r>
        <w:t>его интересах (приложение N 3);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6.3.2. в случае обращения образовательных организаций, медицинских организаций, организаций, оказывающих социальные услуги, на которые возложено исполнение обязанностей опекуна (попечителя) совершеннолетних граждан, признанн</w:t>
      </w:r>
      <w:r>
        <w:t>ых судом недееспособными (ограниченно дееспособными):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864" w:tooltip="                                 ЗАЯВЛЕНИЕ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совершение операции с денежными средствами, находящимися на счете подопечного (суммами алиментов</w:t>
      </w:r>
      <w:r w:rsidR="00AD1472">
        <w:t>, пенсий, пособий, возмещения вреда здоровью и вреда, понесенного в случае смерти кормильца, а также иными выплачиваемыми на содержание подопечного средствами) (приложение N 5);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</w:t>
      </w:r>
      <w:r>
        <w:t xml:space="preserve"> документ, удостоверяющий личность подопечного (по подопечным, по которым ранее не выдавалось разрешение, подопечным, которые вновь прибыли в организацию, а также подопечным, по которым произведена замена паспорта или иного документа, удостоверяющего лично</w:t>
      </w:r>
      <w:r>
        <w:t>сть);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протокол заседания Опекунской комиссии (совета), созданной в организации, содержащий информацию о сумме денежных средств, подлежащих снятию, а также об индивидуальном перечне товаров для каждого подопечного.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7" w:name="P190"/>
      <w:bookmarkEnd w:id="7"/>
      <w:r>
        <w:t>6.4. Для распоряжения денежными средствами</w:t>
      </w:r>
      <w:r>
        <w:t xml:space="preserve"> подопечного (суммами алиментов, пенсий, пособий, возмещения вреда здоровью и вреда, понесенного в случае смерти кормильца, а также иными выплачиваемыми на содержание подопечного средствами), зачисляемыми на лицевой счет, открытый на имя подопечного с цель</w:t>
      </w:r>
      <w:r>
        <w:t>ю приобретения товаров длительного пользования (товаров, используемых многократно в течение продолжительного времени (нескольких месяцев, лет), отличающихся высокой ценой (мебель, телевизоры, холодильники, стиральные машины и др.)):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04" w:tooltip="                                   Начальнику органа социальной защиты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доку</w:t>
      </w:r>
      <w:r>
        <w:t>менты, указывающие стоимость товара или услуги, предназначенных для нужд подопечного (счета на оплату, ценовые предложения);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гарантийное </w:t>
      </w:r>
      <w:hyperlink w:anchor="P754" w:tooltip="                         Гарантийное обязательство">
        <w:r>
          <w:rPr>
            <w:color w:val="0000FF"/>
          </w:rPr>
          <w:t>обязательство</w:t>
        </w:r>
      </w:hyperlink>
      <w:r>
        <w:t xml:space="preserve"> заявителя о расходовании</w:t>
      </w:r>
      <w:r>
        <w:t xml:space="preserve"> денежных средств недееспособного лица, находящихся на его счете, исключительно на нужды подопечного и в его интересах (приложение N 3).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8" w:name="P196"/>
      <w:bookmarkEnd w:id="8"/>
      <w:r>
        <w:t>6.5. Для совершения сделки с недвижимым имуществом подопечного, влекущей отчуждение имущества: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27" w:tooltip="                                 ЗАЯВЛЕНИЕ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совершение сделки с имуществом подопечного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паспорт или иной документ, удостоверяющий личность </w:t>
      </w:r>
      <w:r>
        <w:t>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правоустанавливающие документы на недвижимое имущество, права на которые не зарегистрированы в Едином государственном реестре недвижимости (далее - ЕГРН) (договор купли-продажи, мены, дарения, свидетельство о праве на наследство, свидетельство</w:t>
      </w:r>
      <w:r>
        <w:t xml:space="preserve"> о государственной регистрации права на недвижимость);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754" w:tooltip="                         Гарантийное обязательство">
        <w:r w:rsidR="00AD1472">
          <w:rPr>
            <w:color w:val="0000FF"/>
          </w:rPr>
          <w:t>гарантийное обязательство</w:t>
        </w:r>
      </w:hyperlink>
      <w:r w:rsidR="00AD1472">
        <w:t xml:space="preserve"> заявителя о приобретении равноценного недвижимого имущества в собственность подопечного либо о</w:t>
      </w:r>
      <w:r w:rsidR="00AD1472">
        <w:t xml:space="preserve"> перечислении вырученных средств на его банковский счет (приложение N 3);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документ, указывающий на сумму денежных средств, имеющихся у подопечного в виде сбережений: сберегательная книжка, выписка с банковского счета или иной документ (при зачислении денеж</w:t>
      </w:r>
      <w:r>
        <w:t>ных средств на счет недееспособного);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предварительный договор купли-продажи недвижимого имущества, принадлежащего подопечному;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предварительный договор о передаче в собственность подопечного недвижимого имущества, равноценного имеющемуся ранее (в случае при</w:t>
      </w:r>
      <w:r>
        <w:t>обретения равноценного недвижимого имущества в собственность подопечного);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справка об отсутствии задолженности по оплате за жилищно-коммунальные услуги с места покупки (обмена) жилого помещения (предоставляется в случае продажи (обмена) жилого помещения подопечного);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реквизиты банковского счета, открытого на имя подопечного, на к</w:t>
      </w:r>
      <w:r>
        <w:t>оторый после отчуждения будут переведены денежные средства (предоставляется в случае, если в результате сделки с имуществом на имя подопечного не приобретается другое имущество, не являющееся недвижимым).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если имущество подопечного находится в зал</w:t>
      </w:r>
      <w:r>
        <w:t>оге у кредитной организации, необходим документ от организации, подтверждающий согласие на отчуждение имущества либо выделение долей.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Для получения предварительного разрешения органа опеки и попечительства на раздел имущества подопечного и выделения из нег</w:t>
      </w:r>
      <w:r>
        <w:t>о долей: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27" w:tooltip="                                 ЗАЯВЛЕНИЕ">
        <w:r w:rsidR="00AD1472">
          <w:rPr>
            <w:color w:val="0000FF"/>
          </w:rPr>
          <w:t>заявления</w:t>
        </w:r>
      </w:hyperlink>
      <w:r w:rsidR="00AD1472">
        <w:t xml:space="preserve"> сособственников о выдаче предварительного разрешения органа опеки и попечительства о заключении соглашения об определении долей в праве общей совместной собственности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договор о передаче жилого помещения в общую совместную собственность г</w:t>
      </w:r>
      <w:r>
        <w:t>раждан (в произвольной форме);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характеристика жилой площади, (содержит сведения о технических характеристиках квартиры (этаж, количество комнат, метраж, высота помещения) и дома в целом, содержащая сведения о годе постройки, общей этажности, годе последнег</w:t>
      </w:r>
      <w:r>
        <w:t>о капитального ремонта, материале стен дома, типа отопления и электроснабжения (технический паспорт).</w:t>
      </w:r>
    </w:p>
    <w:p w:rsidR="00DA28A6" w:rsidRDefault="00AD1472">
      <w:pPr>
        <w:pStyle w:val="ConsPlusNormal0"/>
        <w:jc w:val="both"/>
      </w:pPr>
      <w:r>
        <w:t xml:space="preserve">(п. 6.5 в ред. </w:t>
      </w:r>
      <w:hyperlink r:id="rId34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9" w:name="P213"/>
      <w:bookmarkEnd w:id="9"/>
      <w:r>
        <w:t>6.6. Для заключения креди</w:t>
      </w:r>
      <w:r>
        <w:t>тного договора, договора займа от имени подопечного: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04" w:tooltip="                                   Начальнику органа социальной защиты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заключение кредитного договора, договора займа от имени подопечного (</w:t>
      </w:r>
      <w:r w:rsidR="00AD1472">
        <w:t>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гарантийное </w:t>
      </w:r>
      <w:hyperlink w:anchor="P754" w:tooltip="                         Гарантийное обязательство">
        <w:r>
          <w:rPr>
            <w:color w:val="0000FF"/>
          </w:rPr>
          <w:t>обязательство</w:t>
        </w:r>
      </w:hyperlink>
      <w:r>
        <w:t xml:space="preserve"> заявит</w:t>
      </w:r>
      <w:r>
        <w:t>еля о том, что кредитный договор, договор займа от имени подопечного заключается в целях обеспечения нужд подопечного (приложение N 3);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правоустанавливающие документы на имущество подопечного, за счет которого будет исполнено заемное обязательство, права н</w:t>
      </w:r>
      <w:r>
        <w:t>а которые не зарегистрированы в ЕГРН (договор купли-продажи, мены, дарения, свидетельство о праве на наследство, свидетельство о государственной регистрации права на недвижимость).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6.7. Для сдачи имущества подопечного внаем, в аренду, в безвозмездное польз</w:t>
      </w:r>
      <w:r>
        <w:t>ование или в залог (в том числе сроком более пяти лет):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04" w:tooltip="                                   Начальнику органа социальной защиты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сдачу имущества подопечного внаем, в аренду, в безвозмездное польз</w:t>
      </w:r>
      <w:r w:rsidR="00AD1472">
        <w:t>ование или в залог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реквизиты банковского счета, открытого на имя подопечного, на который (куда) будут перечислят</w:t>
      </w:r>
      <w:r>
        <w:t>ься средства от сдачи имущества подопечного внаем, в аренду;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предварительный договор найма (аренды, безвозмездного пользования или сдачи в залог) имущества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гарантийное </w:t>
      </w:r>
      <w:hyperlink w:anchor="P754" w:tooltip="                         Гарантийное обязательство">
        <w:r>
          <w:rPr>
            <w:color w:val="0000FF"/>
          </w:rPr>
          <w:t>обязательство</w:t>
        </w:r>
      </w:hyperlink>
      <w:r>
        <w:t xml:space="preserve"> заявителя об обеспечении подопечного учетной нормой площади жилого помещения при сдаче имущества подопечного внаем, в аренду, в безвозмездное пользование или в залог (приложение N 3).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6.8. Для оформления доверенности от имени подопечног</w:t>
      </w:r>
      <w:r>
        <w:t>о:</w:t>
      </w:r>
    </w:p>
    <w:p w:rsidR="00DA28A6" w:rsidRDefault="00DA28A6">
      <w:pPr>
        <w:pStyle w:val="ConsPlusNormal0"/>
        <w:spacing w:before="240"/>
        <w:ind w:firstLine="540"/>
        <w:jc w:val="both"/>
      </w:pPr>
      <w:hyperlink w:anchor="P627" w:tooltip="                                 ЗАЯВЛЕНИЕ">
        <w:r w:rsidR="00AD1472">
          <w:rPr>
            <w:color w:val="0000FF"/>
          </w:rPr>
          <w:t>заявление</w:t>
        </w:r>
      </w:hyperlink>
      <w:r w:rsidR="00AD1472">
        <w:t xml:space="preserve"> о выдаче разрешения на оформление доверенности от имени подопечного с указанием предмета доверенности (приложение N 1);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</w:t>
      </w:r>
      <w:r>
        <w:t xml:space="preserve"> заявителя;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подопечного;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 доверенного лица.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6.9. Заявитель может представить копии (заверенные копии) указанных документов с обязательным предоставлением о</w:t>
      </w:r>
      <w:r>
        <w:t>ригиналов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Уполномоченные органы самостоятельно заверяют представленные копии документов после сверки их с оригиналами или делают выписки из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могут бы</w:t>
      </w:r>
      <w:r>
        <w:t>ть направлены в форме электронных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государственной услуги, представляемые в форме электронных документов: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3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</w:t>
      </w:r>
      <w:r>
        <w:t xml:space="preserve">и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Интернет;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посредством ЕПГУ;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</w:t>
      </w:r>
      <w:r>
        <w:t>ние и иные документы.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Запрос и иные документы, необходимые для предоставления государственной услуги, поданные заявителем с соблюдением требований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3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2 статьи 21.1</w:t>
        </w:r>
      </w:hyperlink>
      <w:r>
        <w:t xml:space="preserve"> Федерального закона от 27.07.2010 N 210-ФЗ "Об организации </w:t>
      </w:r>
      <w:r>
        <w:t>предоставления государственных и муниципальных услуг", признаются равнозначными запросу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нормативным</w:t>
      </w:r>
      <w:r>
        <w:t>и правовыми актами установлен запрет на обращение за получением государственной услуги в электронной форме.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bookmarkStart w:id="10" w:name="P243"/>
      <w:bookmarkEnd w:id="10"/>
      <w:r>
        <w:t>7. Исчерп</w:t>
      </w:r>
      <w:r>
        <w:t>ывающий перечень документов, необходимых</w:t>
      </w:r>
    </w:p>
    <w:p w:rsidR="00DA28A6" w:rsidRDefault="00AD1472">
      <w:pPr>
        <w:pStyle w:val="ConsPlusTitle0"/>
        <w:jc w:val="center"/>
      </w:pPr>
      <w:r>
        <w:t>в соответствии с нормативными правовыми актами</w:t>
      </w:r>
    </w:p>
    <w:p w:rsidR="00DA28A6" w:rsidRDefault="00AD1472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DA28A6" w:rsidRDefault="00AD1472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DA28A6" w:rsidRDefault="00AD1472">
      <w:pPr>
        <w:pStyle w:val="ConsPlusTitle0"/>
        <w:jc w:val="center"/>
      </w:pPr>
      <w:r>
        <w:t>самоуправления и иных органов, участвующих в предо</w:t>
      </w:r>
      <w:r>
        <w:t>ставлении</w:t>
      </w:r>
    </w:p>
    <w:p w:rsidR="00DA28A6" w:rsidRDefault="00AD1472">
      <w:pPr>
        <w:pStyle w:val="ConsPlusTitle0"/>
        <w:jc w:val="center"/>
      </w:pPr>
      <w:r>
        <w:t>государственной услуги, и которые заявитель вправе</w:t>
      </w:r>
    </w:p>
    <w:p w:rsidR="00DA28A6" w:rsidRDefault="00AD1472">
      <w:pPr>
        <w:pStyle w:val="ConsPlusTitle0"/>
        <w:jc w:val="center"/>
      </w:pPr>
      <w:r>
        <w:t>представить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 ред. </w:t>
      </w:r>
      <w:hyperlink r:id="rId40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7.1. ОСЗН на основании заключенных соглашений о ме</w:t>
      </w:r>
      <w:r>
        <w:t>жведомственном взаимодействии с соблюдением норм законодательства Российской Федерации о защите персональных данных запрашивает на бумажном носителе или в электронном виде сведения, находящиеся в распоряжении у государственных органов, а именно: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7.1.1. При</w:t>
      </w:r>
      <w:r>
        <w:t xml:space="preserve"> подаче заявления на получение разрешения на совершение сделки в соответствии с </w:t>
      </w:r>
      <w:hyperlink w:anchor="P172" w:tooltip="6.2. Для распоряжения денежными средствами подопечного, находящимися на лицевом счете, открытом на имя подопечного, за исключением сумм алиментов, пенсий, пособий, возмещения вреда здоровью и вреда, понесенного в случае смерти кормильца, а также иных выплачива">
        <w:r>
          <w:rPr>
            <w:color w:val="0000FF"/>
          </w:rPr>
          <w:t>пунктом 6.2 подраздела 6</w:t>
        </w:r>
      </w:hyperlink>
      <w:r>
        <w:t xml:space="preserve"> настоящего раздела: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выписку из ЕГРН, содержащую сведения об основных характеристиках объекта недвижимости, кадастров</w:t>
      </w:r>
      <w:r>
        <w:t>ой стоимости и зарегистрированных правах (при приобретении недвижимого имущества в собственность подопечного), а также об отсутствии обременения на приобретаемое имущество.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7.1.2. При подаче заявления на получение разрешения на совершение сделки в соответс</w:t>
      </w:r>
      <w:r>
        <w:t xml:space="preserve">твии с </w:t>
      </w:r>
      <w:hyperlink w:anchor="P179" w:tooltip="6.3. Для распоряжения денежными средствами подопечного (суммами алиментов, пенсий, пособий, возмещения вреда здоровью и вреда, понесенного в случае смерти кормильца, а также иными выплачиваемыми на содержание подопечного средствами), зачисляемыми на лицевой сч">
        <w:r>
          <w:rPr>
            <w:color w:val="0000FF"/>
          </w:rPr>
          <w:t>пунктом 6.3 подраздела 6</w:t>
        </w:r>
      </w:hyperlink>
      <w:r>
        <w:t xml:space="preserve"> настоящего раздела: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справку о размере пенсии или о размере социальных выплат из бюджетов всех уровней, государственных внебюджетных фондов и других источников.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7.1.3. При подаче заявления н</w:t>
      </w:r>
      <w:r>
        <w:t xml:space="preserve">а получение разрешения на совершение сделки в соответствии с </w:t>
      </w:r>
      <w:hyperlink w:anchor="P190" w:tooltip="6.4. Для распоряжения денежными средствами подопечного (суммами алиментов, пенсий, пособий, возмещения вреда здоровью и вреда, понесенного в случае смерти кормильца, а также иными выплачиваемыми на содержание подопечного средствами), зачисляемыми на лицевой сч">
        <w:r>
          <w:rPr>
            <w:color w:val="0000FF"/>
          </w:rPr>
          <w:t>пунктом 6.4 подраздела 6</w:t>
        </w:r>
      </w:hyperlink>
      <w:r>
        <w:t xml:space="preserve"> настоящего раздела: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справку о размере пенсии или о размере социальных выплат из бюджетов всех уровней, государственных внебюджетных фон</w:t>
      </w:r>
      <w:r>
        <w:t>дов и других источников.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7.1.4. При подаче заявления на получение разрешения на совершение сделки в соответствии с </w:t>
      </w:r>
      <w:hyperlink w:anchor="P196" w:tooltip="6.5. Для совершения сделки с недвижимым имуществом подопечного, влекущей отчуждение имущества:">
        <w:r>
          <w:rPr>
            <w:color w:val="0000FF"/>
          </w:rPr>
          <w:t>пунктом 6.5 подраздела 6</w:t>
        </w:r>
      </w:hyperlink>
      <w:r>
        <w:t xml:space="preserve"> настоящего раздела: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выписку из ЕГРН, содержащую сведения об основных характеристиках объекта недвижимости, кадастровой стоимости и зарегистрированных правах на объект недвижимости, а также об отсутствии обременения (по объекту поку</w:t>
      </w:r>
      <w:r>
        <w:t>пки и по объекту продажи);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документы о государственной регистрации права собственности либо выписка из ЕГРН;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справка о регистрации (содержит сведения о лицах, зарегистрированных в жилом помещении, а также снятых с регистрационного учета).</w:t>
      </w:r>
    </w:p>
    <w:p w:rsidR="00DA28A6" w:rsidRDefault="00AD1472">
      <w:pPr>
        <w:pStyle w:val="ConsPlusNormal0"/>
        <w:jc w:val="both"/>
      </w:pPr>
      <w:r>
        <w:t>(пп. 7.1.4 в ред.</w:t>
      </w:r>
      <w:r>
        <w:t xml:space="preserve"> </w:t>
      </w:r>
      <w:hyperlink r:id="rId41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7.1.5. При подаче заявления на получение разрешения на совершение сделки в соответствии с </w:t>
      </w:r>
      <w:hyperlink w:anchor="P213" w:tooltip="6.6. Для заключения кредитного договора, договора займа от имени подопечного:">
        <w:r>
          <w:rPr>
            <w:color w:val="0000FF"/>
          </w:rPr>
          <w:t>пунктом 6.6 подраздела 6</w:t>
        </w:r>
      </w:hyperlink>
      <w:r>
        <w:t xml:space="preserve"> настоящего раздела: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выписку из ЕГРН, содержащую сведения об основных характеристиках объекта недвижимости, кадастровой стоимости и зарегистрированных правах, а также об отсут</w:t>
      </w:r>
      <w:r>
        <w:t>ствии обременения (по объекту недвижимости, за счет которого будет исполнено заемное обязательство).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7.2. 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8. Указание на з</w:t>
      </w:r>
      <w:r>
        <w:t>апрет требовать от заявителя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</w:t>
      </w:r>
      <w:r>
        <w:t>ами, регулирующими отношения, возникающие в связи с предоставлением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</w:t>
      </w:r>
      <w:r>
        <w:t xml:space="preserve">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</w:t>
      </w:r>
      <w:r>
        <w:t xml:space="preserve">й услуги, за исключением документов, указанных в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</w:t>
      </w:r>
      <w:r>
        <w:t xml:space="preserve">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осуществлении записи на прием в эле</w:t>
      </w:r>
      <w:r>
        <w:t>ктронном виде совершение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</w:t>
      </w:r>
      <w:r>
        <w:t>ного интервала, который необходимо забронировать для приема;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4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</w:t>
      </w:r>
      <w:r>
        <w:t>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DA28A6" w:rsidRDefault="00AD1472">
      <w:pPr>
        <w:pStyle w:val="ConsPlusNormal0"/>
        <w:jc w:val="both"/>
      </w:pPr>
      <w:r>
        <w:t xml:space="preserve">(абзац введен </w:t>
      </w:r>
      <w:hyperlink r:id="rId45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bookmarkStart w:id="11" w:name="P280"/>
      <w:bookmarkEnd w:id="11"/>
      <w:r>
        <w:t>9. Исчерпывающий перечень оснований для отказа</w:t>
      </w:r>
    </w:p>
    <w:p w:rsidR="00DA28A6" w:rsidRDefault="00AD1472">
      <w:pPr>
        <w:pStyle w:val="ConsPlusTitle0"/>
        <w:jc w:val="center"/>
      </w:pPr>
      <w:r>
        <w:t>в приеме документов, необходимых для предоставления</w:t>
      </w:r>
    </w:p>
    <w:p w:rsidR="00DA28A6" w:rsidRDefault="00AD1472">
      <w:pPr>
        <w:pStyle w:val="ConsPlusTitle0"/>
        <w:jc w:val="center"/>
      </w:pPr>
      <w:r>
        <w:t>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Основанием дл</w:t>
      </w:r>
      <w:r>
        <w:t>я отказа в приеме документов, необходимых для предоставления государственной услуги работниками ОСЗН является: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подача заявления лицом, не относящимся к категории лиц, указанных в </w:t>
      </w:r>
      <w:hyperlink w:anchor="P64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Реглам</w:t>
      </w:r>
      <w:r>
        <w:t>ента;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представление неполного перечня документов, указанных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которые заявитель должен представить самостоятельно;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имеются серьезные повреждения, не позволяющие однозначно истолковать их содержание;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ОСЗН не вправе отказать в приеме документов, необходимых для предоставления государственной услуги, в случае, если указанные документы поданы в соот</w:t>
      </w:r>
      <w:r>
        <w:t>ветствии с информацией о сроках и порядке предоставления услуги, опубликованной на ЕПГУ.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DA28A6" w:rsidRDefault="00AD1472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10.1. Исчерпывающий перечень оснований для отказа в п</w:t>
      </w:r>
      <w:r>
        <w:t>редоставлении государственной услуги: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предоставление неполных и (или) заведомо недостоверных сведений и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Решение об отказе в предоставлении государственной услуги доводится до сведения заявителя в форме уведомления в течение 15 рабочих дней со д</w:t>
      </w:r>
      <w:r>
        <w:t>ня получения всех необходимых документов. Копия решения помещается в персональное дело.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DA28A6" w:rsidRDefault="00AD1472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Услуг, являющихся необходимыми и обязательными для предост</w:t>
      </w:r>
      <w:r>
        <w:t>авления государственной услуги, законодательством Российской Федерации не предусмотрено.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DA28A6" w:rsidRDefault="00AD1472">
      <w:pPr>
        <w:pStyle w:val="ConsPlusTitle0"/>
        <w:jc w:val="center"/>
      </w:pPr>
      <w:r>
        <w:t>пошлины или иной платы, взимаемой за предоставление</w:t>
      </w:r>
    </w:p>
    <w:p w:rsidR="00DA28A6" w:rsidRDefault="00AD1472">
      <w:pPr>
        <w:pStyle w:val="ConsPlusTitle0"/>
        <w:jc w:val="center"/>
      </w:pPr>
      <w:r>
        <w:t>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 xml:space="preserve">Государственная пошлина или иная </w:t>
      </w:r>
      <w:r>
        <w:t>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DA28A6" w:rsidRDefault="00AD1472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DA28A6" w:rsidRDefault="00AD1472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DA28A6" w:rsidRDefault="00AD1472">
      <w:pPr>
        <w:pStyle w:val="ConsPlusTitle0"/>
        <w:jc w:val="center"/>
      </w:pPr>
      <w:r>
        <w:t>при подаче запр</w:t>
      </w:r>
      <w:r>
        <w:t>оса о предоставлении государственной услуги</w:t>
      </w:r>
    </w:p>
    <w:p w:rsidR="00DA28A6" w:rsidRDefault="00AD1472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DA28A6" w:rsidRDefault="00AD1472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DA28A6" w:rsidRDefault="00AD1472">
      <w:pPr>
        <w:pStyle w:val="ConsPlusTitle0"/>
        <w:jc w:val="center"/>
      </w:pPr>
      <w:r>
        <w:t>предоставляющий государственную услугу, или</w:t>
      </w:r>
    </w:p>
    <w:p w:rsidR="00DA28A6" w:rsidRDefault="00AD1472">
      <w:pPr>
        <w:pStyle w:val="ConsPlusTitle0"/>
        <w:jc w:val="center"/>
      </w:pPr>
      <w:r>
        <w:t>многофункциональный центр предоставления государс</w:t>
      </w:r>
      <w:r>
        <w:t>твенных</w:t>
      </w:r>
    </w:p>
    <w:p w:rsidR="00DA28A6" w:rsidRDefault="00AD1472">
      <w:pPr>
        <w:pStyle w:val="ConsPlusTitle0"/>
        <w:jc w:val="center"/>
      </w:pPr>
      <w:r>
        <w:t>и муниципальных услуг</w:t>
      </w:r>
    </w:p>
    <w:p w:rsidR="00DA28A6" w:rsidRDefault="00AD1472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При личном обращении в ОСЗН максимальное время ожидания в очереди при подаче запроса о предоставлении г</w:t>
      </w:r>
      <w:r>
        <w:t>осударственной услуги и при получении результата предоставления государственной услуги не должно превышать 15 минут.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DA28A6" w:rsidRDefault="00AD1472">
      <w:pPr>
        <w:pStyle w:val="ConsPlusTitle0"/>
        <w:jc w:val="center"/>
      </w:pPr>
      <w:r>
        <w:t>о предоставлении государственной услуги, в том числе</w:t>
      </w:r>
    </w:p>
    <w:p w:rsidR="00DA28A6" w:rsidRDefault="00AD1472">
      <w:pPr>
        <w:pStyle w:val="ConsPlusTitle0"/>
        <w:jc w:val="center"/>
      </w:pPr>
      <w:r>
        <w:t>в электронной форме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Заявление о пре</w:t>
      </w:r>
      <w:r>
        <w:t xml:space="preserve">доставлении государственной услуги, поданное при личном обращении гражданина или по почте в ОСЗН регистрируется в день приема указанного заявления в </w:t>
      </w:r>
      <w:hyperlink w:anchor="P710" w:tooltip="Журнал">
        <w:r>
          <w:rPr>
            <w:color w:val="0000FF"/>
          </w:rPr>
          <w:t>журнале</w:t>
        </w:r>
      </w:hyperlink>
      <w:r>
        <w:t xml:space="preserve"> регистрации согласно приложению N 2 к Регламенту.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Регистрация </w:t>
      </w:r>
      <w:r>
        <w:t>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после окончания рабочего времени</w:t>
      </w:r>
      <w:r>
        <w:t xml:space="preserve"> ОСЗН.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регистрации электронного заявления производится в автоматическом режиме и не требует участия работника ОСЗН.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16. Требования к помещениям,</w:t>
      </w:r>
    </w:p>
    <w:p w:rsidR="00DA28A6" w:rsidRDefault="00AD1472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DA28A6" w:rsidRDefault="00AD1472">
      <w:pPr>
        <w:pStyle w:val="ConsPlusTitle0"/>
        <w:jc w:val="center"/>
      </w:pPr>
      <w:r>
        <w:t>ожидания, местам для за</w:t>
      </w:r>
      <w:r>
        <w:t>полнения запросов о предоставлении</w:t>
      </w:r>
    </w:p>
    <w:p w:rsidR="00DA28A6" w:rsidRDefault="00AD1472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DA28A6" w:rsidRDefault="00AD1472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DA28A6" w:rsidRDefault="00AD1472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DA28A6" w:rsidRDefault="00AD1472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DA28A6" w:rsidRDefault="00AD1472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DA28A6" w:rsidRDefault="00AD1472">
      <w:pPr>
        <w:pStyle w:val="ConsPlusTitle0"/>
        <w:jc w:val="center"/>
      </w:pPr>
      <w:r>
        <w:t>Российской Федерации о социальной защите инвалидов</w:t>
      </w:r>
    </w:p>
    <w:p w:rsidR="00DA28A6" w:rsidRDefault="00AD1472">
      <w:pPr>
        <w:pStyle w:val="ConsPlusNormal0"/>
        <w:jc w:val="center"/>
      </w:pPr>
      <w:r>
        <w:t xml:space="preserve">(в ред. </w:t>
      </w:r>
      <w:hyperlink r:id="rId47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</w:t>
      </w:r>
      <w:r>
        <w:t>вской обл.</w:t>
      </w:r>
    </w:p>
    <w:p w:rsidR="00DA28A6" w:rsidRDefault="00AD1472">
      <w:pPr>
        <w:pStyle w:val="ConsPlusNormal0"/>
        <w:jc w:val="center"/>
      </w:pPr>
      <w:r>
        <w:t>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16.1. Требования к помещению ОСЗН, в котором организуется предоставление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Помещения, в которых предоставляется государственная услуга, должны быть расположены с учетом пешей доступности для заявителей </w:t>
      </w:r>
      <w:r>
        <w:t>от остановок общественного транспорта.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</w:t>
      </w:r>
      <w:r>
        <w:t>низации, осуществляющей предоставление государственной услуги: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наименование;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режим работы.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(присутственных местах).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</w:t>
      </w:r>
      <w:r>
        <w:t>ования, приема заявителей.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информационными сте</w:t>
      </w:r>
      <w:r>
        <w:t>ндами, в том числе мультимедийными средствами информирования;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</w:t>
      </w:r>
      <w:r>
        <w:t>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здан</w:t>
      </w:r>
      <w:r>
        <w:t>ии ОСЗН организуются помещения для специалиста, ведущего прием заявителей.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</w:t>
      </w:r>
      <w:r>
        <w:t>ется в одном кабинете.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Каждое рабочее место специалистов ОСЗН должно быть оборудовано </w:t>
      </w:r>
      <w:r>
        <w:t>персональным компьютером с возможностью доступа к необходимым информационным базам данных, печатающим устройством.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м</w:t>
      </w:r>
      <w:r>
        <w:t>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возможность самост</w:t>
      </w:r>
      <w:r>
        <w:t>оятельного или с помощью специалистов, предоставляющих услугу, передвижения в здании, входа в помещения и выхода из них;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ОСЗН, в том числе с использованием кресла-коляск</w:t>
      </w:r>
      <w:r>
        <w:t>и и при необходимости с помощью специалиста, предоставляющего услугу;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</w:t>
      </w:r>
      <w:r>
        <w:t>жизнедеятельности;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DA28A6" w:rsidRDefault="00AD1472">
      <w:pPr>
        <w:pStyle w:val="ConsPlusTitle0"/>
        <w:jc w:val="center"/>
      </w:pPr>
      <w:r>
        <w:t>го</w:t>
      </w:r>
      <w:r>
        <w:t>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Основным показателем доступности и качества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17.1. Оценка качества и доступности государственной услуги должна осуществляться по следующим показателям: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</w:t>
      </w:r>
      <w:r>
        <w:t>а способа получения информации);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предо</w:t>
      </w:r>
      <w:r>
        <w:t>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</w:t>
      </w:r>
      <w:r>
        <w:t>нными возможностями здоровья, для реализации которой обеспечивается: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допуск в помещения минтруда</w:t>
      </w:r>
      <w:r>
        <w:t xml:space="preserve"> области, ОСЗН сурдопереводчика и тифлосурдопереводчика;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собаки-проводника при наличии документа, подтверждающего ее специальное обучение, выданного в соответствии с </w:t>
      </w:r>
      <w:hyperlink r:id="rId4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оказание специалистами, предоставляющими услугу, иной необходимой инвалидам помощи в преодолении барьеров, мешающих получению государственной</w:t>
      </w:r>
      <w:r>
        <w:t xml:space="preserve"> услуги и использованию помещений наравне с другими лицами;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направление уполномоченным органом в соответствии с требованиями, установленными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</w:t>
      </w:r>
      <w:r>
        <w:t>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DA28A6" w:rsidRDefault="00AD1472">
      <w:pPr>
        <w:pStyle w:val="ConsPlusNormal0"/>
        <w:jc w:val="both"/>
      </w:pPr>
      <w:r>
        <w:t xml:space="preserve">(абзац введен </w:t>
      </w:r>
      <w:hyperlink r:id="rId50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19.09.2025 N 35)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также количеством взаимодействий заявителей с должностными лицами при п</w:t>
      </w:r>
      <w:r>
        <w:t>редоставлении государственной услуги и их продолжительностью.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Взаимодействие заявителей с указанными лицами осуществляется не более 2-х раз: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получении результата предоставлен</w:t>
      </w:r>
      <w:r>
        <w:t>ия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Для зая</w:t>
      </w:r>
      <w:r>
        <w:t>вителя обеспечивается возможность получения уведомления об отказе в предоставлении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возможность получения увед</w:t>
      </w:r>
      <w:r>
        <w:t>омления об отказе в предоставлении государственной услуги в электронном виде.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DA28A6" w:rsidRDefault="00AD1472">
      <w:pPr>
        <w:pStyle w:val="ConsPlusNormal0"/>
        <w:jc w:val="both"/>
      </w:pPr>
      <w:r>
        <w:t xml:space="preserve">(абзац введен </w:t>
      </w:r>
      <w:hyperlink r:id="rId51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18. Иные требования и особенности предоставления</w:t>
      </w:r>
    </w:p>
    <w:p w:rsidR="00DA28A6" w:rsidRDefault="00AD1472">
      <w:pPr>
        <w:pStyle w:val="ConsPlusTitle0"/>
        <w:jc w:val="center"/>
      </w:pPr>
      <w:r>
        <w:t>государственной услуги в электронной форме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использованием ЕПГУ, а также возможность полу</w:t>
      </w:r>
      <w:r>
        <w:t>чения результатов предоставления услуги в электронном виде.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При предоставлении государственной услуги в электронной форме используются средства электронной подписи. Предусматриваются следующие виды электронных подписей в соответствии с </w:t>
      </w:r>
      <w:hyperlink r:id="rId5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</w:t>
      </w:r>
      <w:r>
        <w:t>твенных и муниципальных услуг":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простая электронная подпись;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усиленная квалифицированная электронная подпись.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Предоставление государственной услуги с использованием ЕПГУ осуществляется в отношении заявителей, прошедших процедуру идентификации и аутентифика</w:t>
      </w:r>
      <w:r>
        <w:t xml:space="preserve">ции в порядке, предусмотренном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DA28A6" w:rsidRDefault="00AD1472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09.12.2021 N 52)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36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Регламента, направляются для размещения в личном кабинете заявителя на ЕПГУ в соотве</w:t>
      </w:r>
      <w:r>
        <w:t xml:space="preserve">тствии с требованиями, установленными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</w:t>
      </w:r>
      <w:r>
        <w:t>атов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лица.</w:t>
      </w:r>
    </w:p>
    <w:p w:rsidR="00DA28A6" w:rsidRDefault="00AD1472">
      <w:pPr>
        <w:pStyle w:val="ConsPlusNormal0"/>
        <w:jc w:val="both"/>
      </w:pPr>
      <w:r>
        <w:t>(абзац вв</w:t>
      </w:r>
      <w:r>
        <w:t xml:space="preserve">еден </w:t>
      </w:r>
      <w:hyperlink r:id="rId56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DA28A6" w:rsidRDefault="00AD1472">
      <w:pPr>
        <w:pStyle w:val="ConsPlusTitle0"/>
        <w:jc w:val="center"/>
      </w:pPr>
      <w:r>
        <w:t>ВЫПОЛНЕНИЯ АДМИНИСТРАТИВНЫХ ПРОЦЕДУР, ТРЕБОВАНИЯ</w:t>
      </w:r>
    </w:p>
    <w:p w:rsidR="00DA28A6" w:rsidRDefault="00AD1472">
      <w:pPr>
        <w:pStyle w:val="ConsPlusTitle0"/>
        <w:jc w:val="center"/>
      </w:pPr>
      <w:r>
        <w:t>К ПОРЯДКУ ИХ ВЫПОЛНЕНИЯ, В ТОМ ЧИСЛЕ ОС</w:t>
      </w:r>
      <w:r>
        <w:t>ОБЕННОСТИ ВЫПОЛНЕНИЯ</w:t>
      </w:r>
    </w:p>
    <w:p w:rsidR="00DA28A6" w:rsidRDefault="00AD1472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DA28A6" w:rsidRDefault="00AD1472">
      <w:pPr>
        <w:pStyle w:val="ConsPlusTitle0"/>
        <w:jc w:val="center"/>
      </w:pPr>
      <w:r>
        <w:t>ОСОБЕННОСТИ ВЫПОЛНЕНИЯ АДМИНИСТРАТИВНЫХ ПРОЦЕДУР</w:t>
      </w:r>
    </w:p>
    <w:p w:rsidR="00DA28A6" w:rsidRDefault="00AD1472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DA28A6" w:rsidRDefault="00AD1472">
      <w:pPr>
        <w:pStyle w:val="ConsPlusTitle0"/>
        <w:jc w:val="center"/>
      </w:pPr>
      <w:r>
        <w:t>И МУНИЦИПАЛЬНЫХ УСЛУГ</w:t>
      </w:r>
    </w:p>
    <w:p w:rsidR="00DA28A6" w:rsidRDefault="00AD1472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 ред. </w:t>
      </w:r>
      <w:hyperlink r:id="rId58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При предоставлении государственной услуги ОСЗН осуществляются следующие административные процедуры: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прием и регистрация заявления о предоставлении государственной услуги и прилагаемых к нему документов;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формирование и направление межве</w:t>
      </w:r>
      <w:r>
        <w:t>домственных запросов в органы (организации), участвующие в предоставлении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документов, принятие решения о предоставлении либо об отказе в предоставлении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выдача резул</w:t>
      </w:r>
      <w:r>
        <w:t>ьтата предоставления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обращении заявителя через ЕПГУ осуществляются следующие административные процедуры: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запись на прием в ОСЗН;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формирование запроса о предоставлении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</w:t>
      </w:r>
      <w:r>
        <w:t>рием и регистрация ОСЗН запроса и иных документов, необходимых для предоставления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</w:t>
      </w:r>
      <w:r>
        <w:t>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 ред. </w:t>
      </w:r>
      <w:hyperlink r:id="rId59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12" w:name="P460"/>
      <w:bookmarkEnd w:id="12"/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ОСЗН заявления и документов, указанных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проверяет наличие документов, необходимых для предоставления государственной услуги, согласно перечню, указанному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сопоставляет указанные в</w:t>
      </w:r>
      <w:r>
        <w:t xml:space="preserve"> заявлении сведения и данные с представленными документами;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истолковать их содержание;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представления не заверенных в установленном порядке копий документов, пре</w:t>
      </w:r>
      <w:r>
        <w:t xml:space="preserve">дусмотренных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специалист сличает их с оригиналом и ставит на ней заверительную надпись "Верно", должность лица, заверившего копию, личную по</w:t>
      </w:r>
      <w:r>
        <w:t>дпись, инициалы, фамилию, дату заверения;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710" w:tooltip="Журнал">
        <w:r>
          <w:rPr>
            <w:color w:val="0000FF"/>
          </w:rPr>
          <w:t>журнале</w:t>
        </w:r>
      </w:hyperlink>
      <w:r>
        <w:t xml:space="preserve"> регистраций заявлений граждан согласно приложению N 2 к Регламенту;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выдает расписку-уведомление о приеме (регистрации) документов согласно </w:t>
      </w:r>
      <w:hyperlink w:anchor="P627" w:tooltip="                                 ЗАЯВЛЕНИЕ">
        <w:r>
          <w:rPr>
            <w:color w:val="0000FF"/>
          </w:rPr>
          <w:t>приложению N 1</w:t>
        </w:r>
      </w:hyperlink>
      <w:r>
        <w:t xml:space="preserve"> к Регламенту, указанных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Расписка-уведомление выдается г</w:t>
      </w:r>
      <w:r>
        <w:t>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Критерием принятия решения по а</w:t>
      </w:r>
      <w:r>
        <w:t xml:space="preserve">дминистративной процедуре является отсутствие оснований для отказа в приеме необходимых документов, предусмотренных </w:t>
      </w:r>
      <w:hyperlink w:anchor="P28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наличия оснований</w:t>
      </w:r>
      <w:r>
        <w:t xml:space="preserve"> для отказа в приеме документов, предусмотренных </w:t>
      </w:r>
      <w:hyperlink w:anchor="P28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ОСЗН возвращает их заявителю.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При отсутствии у заявителя заполненного </w:t>
      </w:r>
      <w:r>
        <w:t>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Если заявление для назначения государственной услуги с документами поступило в ОСЗН по почте, расписка-уведомление направляется </w:t>
      </w:r>
      <w:r>
        <w:t>в адрес гражданина по почте.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административных процедур, предусмотренных пунктом 2.1 настоящего пункта, составляет 15 минут на каждого заявителя.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Обращение заявителя с документами, предусмотренными подразделом 6 раздела II Регла</w:t>
      </w:r>
      <w:r>
        <w:t>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должностного лица ОСЗН, ответственного за предоставление государственной услуги</w:t>
      </w:r>
      <w:r>
        <w:t>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предусмотренных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Регламента, для рассмотрения заявления и прилагаем</w:t>
      </w:r>
      <w:r>
        <w:t>ых к нему документов для установления права на получение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ОСЗН заявления в журнале регистраций.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13" w:name="P478"/>
      <w:bookmarkEnd w:id="13"/>
      <w:r>
        <w:t>2.1.2. Формирование и направление м</w:t>
      </w:r>
      <w:r>
        <w:t>ежведомственных запросов в органы и организации, участвующие в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и отсутствие документов, указанных в </w:t>
      </w:r>
      <w:hyperlink w:anchor="P24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Работник ОСЗН в течение 1 рабочего дня со дня регистрации документов в зависимости от вида сделки запрашивает документы на бумажном носителе или в электронном виде, находящиеся в распоряжении у государственных органов в соответствии с </w:t>
      </w:r>
      <w:hyperlink w:anchor="P243" w:tooltip="7. Исчерпывающий перечень документов, необходимых">
        <w:r>
          <w:rPr>
            <w:color w:val="0000FF"/>
          </w:rPr>
          <w:t>подразделом 7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</w:t>
      </w:r>
      <w:r>
        <w:t>твляется почтовым отправлением, курьером или в электронном виде по телекоммуникационным каналам связи.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поступление от заявителя документов, указанных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243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14" w:name="P485"/>
      <w:bookmarkEnd w:id="14"/>
      <w:r>
        <w:t>2.1.3. Рассмотрение заявления и прилагаемых к нему документов, принятие решения о предоставлении либо об отказе в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результат проведения административных действи</w:t>
      </w:r>
      <w:r>
        <w:t xml:space="preserve">й, указанных в </w:t>
      </w:r>
      <w:hyperlink w:anchor="P460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пунктах 2.1.1</w:t>
        </w:r>
      </w:hyperlink>
      <w:r>
        <w:t xml:space="preserve">, </w:t>
      </w:r>
      <w:hyperlink w:anchor="P478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 настоящего подраздела.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Рассмотрение заявления гражданина с необходимыми документами осуществляет специалист ОСЗН, ответственный за рассмотрение заявления о пре</w:t>
      </w:r>
      <w:r>
        <w:t>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Специалист ОСЗН проверяет представленный заявителем пакет документов на предмет соответствия действующему законодательству и наличия оснований для предоставления государственной услуги. После чего специалист ОСЗН передае</w:t>
      </w:r>
      <w:r>
        <w:t>т сформированный пакет документов на рассмотрение Совета по опеке и попечительству при ОСЗН.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После проведения заседания Совета по опеке и попечительству при ОСЗН работник ОСЗН формирует протокол заседания, на основании которого работник ОСЗН подготавливает</w:t>
      </w:r>
      <w:r>
        <w:t xml:space="preserve"> акт руководителя ОСЗН о разрешении на совершение сделки, затрагивающей осуществление имущественных прав подопечных, либо мотивированный отказ в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соответствие документов документам, </w:t>
      </w:r>
      <w:r>
        <w:t xml:space="preserve">указанным в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243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Регламента, а также наличие интересов подопечного, свиде</w:t>
      </w:r>
      <w:r>
        <w:t>тельствующих о необходимости совершения сделки.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протокол заседания Совета по опеке и попечительству с принятием решения о предоставлении или об отказе в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Результат фиксируется в графе 5 </w:t>
      </w:r>
      <w:hyperlink w:anchor="P710" w:tooltip="Журнал">
        <w:r>
          <w:rPr>
            <w:color w:val="0000FF"/>
          </w:rPr>
          <w:t>Журнала</w:t>
        </w:r>
      </w:hyperlink>
      <w:r>
        <w:t xml:space="preserve"> регистрации заявлений на предоставление государственной услуги (приложение N 2).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10 дней.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2.1.4. Выдача результата предоставл</w:t>
      </w:r>
      <w:r>
        <w:t>ения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460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78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, </w:t>
      </w:r>
      <w:hyperlink w:anchor="P485" w:tooltip="2.1.3. Рассмотрение заявления и прилагаемых к нему документов, принятие решения о предоставлении либо об отказе в предоставлении государственной услуги.">
        <w:r>
          <w:rPr>
            <w:color w:val="0000FF"/>
          </w:rPr>
          <w:t>2.1.3</w:t>
        </w:r>
      </w:hyperlink>
      <w:r>
        <w:t xml:space="preserve"> настоящего пункта.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случае принятия решения о предоставлении государственной услуги работник ОСЗН оформляет акт руководителя ОСЗН о разрешении на совершение сделки, затрагивающей осуществление имущественных прав подопечных, о выдаче доверенности, и организуется его подписан</w:t>
      </w:r>
      <w:r>
        <w:t>ие.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В случае принятия решения об отказе в предоставлении услуги в адрес заявителя направляется </w:t>
      </w:r>
      <w:hyperlink w:anchor="P807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по форме согласно приложению N 4 к Регламенту с указанием</w:t>
      </w:r>
      <w:r>
        <w:t xml:space="preserve"> причин отказа и рекомендациями, какие действия и в какой последовательности должны быть совершены заявителем для устранения препятствий в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заявителю результа</w:t>
      </w:r>
      <w:r>
        <w:t>та предоставления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сформированный акт руководителя ОСЗН о разрешении на совершение сделки, затрагивающей осуществление имущественных прав подопечных, либо ув</w:t>
      </w:r>
      <w:r>
        <w:t>едомление об отказе в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</w:t>
      </w:r>
      <w:r>
        <w:t>ет 3 дня.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DA28A6" w:rsidRDefault="00AD1472">
      <w:pPr>
        <w:pStyle w:val="ConsPlusTitle0"/>
        <w:jc w:val="center"/>
      </w:pPr>
      <w:r>
        <w:t>в электронной форме, в том числе с использованием</w:t>
      </w:r>
    </w:p>
    <w:p w:rsidR="00DA28A6" w:rsidRDefault="00AD1472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DA28A6" w:rsidRDefault="00AD1472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 ред. </w:t>
      </w:r>
      <w:hyperlink r:id="rId60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09.12.2021 N 52)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bookmarkStart w:id="15" w:name="P511"/>
      <w:bookmarkEnd w:id="15"/>
      <w:r>
        <w:t>3.1. Предоставление информации о порядке и сроках предоставления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Информацию о предоставлении государственной услуги заявитель может получить на </w:t>
      </w:r>
      <w:r>
        <w:t xml:space="preserve">официальных сайтах минтруда области, ОСЗН, а также с использованием их электронной почты в порядке, установленном в </w:t>
      </w:r>
      <w:hyperlink w:anchor="P76" w:tooltip="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&quot;Единый портал государственных и м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</w:t>
      </w:r>
      <w:r>
        <w:t>и также могут получать с использованием ЕПГУ.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3.2. Запись на прием в ОСЗН.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ознакомления с расписанием работы ОСЗН либо уполномоченного работника ОСЗН, а также с доступными для записи на прием датами и интервалами времени приема;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</w:t>
      </w:r>
      <w:r>
        <w:t>ителей.</w:t>
      </w:r>
    </w:p>
    <w:p w:rsidR="00DA28A6" w:rsidRDefault="00AD1472">
      <w:pPr>
        <w:pStyle w:val="ConsPlusNormal0"/>
        <w:spacing w:before="240"/>
        <w:ind w:firstLine="540"/>
        <w:jc w:val="both"/>
      </w:pPr>
      <w:bookmarkStart w:id="16" w:name="P519"/>
      <w:bookmarkEnd w:id="16"/>
      <w:r>
        <w:t>3.3. Формирование запроса о предоставлении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Заполнение электронной формы запроса на ЕПГУ без необходимости дополнительной подачи документов в какой-либо иной форме, за исключением согласия на обработку персональных данных.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На ЕПГУ размещаютс</w:t>
      </w:r>
      <w:r>
        <w:t>я образцы заполнения электронной формы запроса о предоставлении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</w:t>
      </w:r>
      <w:r>
        <w:t>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</w:t>
      </w:r>
      <w:r>
        <w:t>ожность копирования и сохранения запроса и иных документов, необходимых для предоставления государственной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</w:t>
      </w:r>
      <w:r>
        <w:t>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</w:t>
      </w:r>
      <w:r>
        <w:t>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</w:t>
      </w:r>
      <w:r>
        <w:t>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</w:t>
      </w:r>
      <w:r>
        <w:t xml:space="preserve"> ранее введенной информации;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</w:t>
      </w:r>
      <w:r>
        <w:t>еобходимые для предоставления государственной услуги, направляются ОСЗН посредством ЕПГУ.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документов, необходимых для предоставления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</w:t>
      </w:r>
      <w:r>
        <w:t xml:space="preserve">я предоставления услуги, и регистрацию запроса без необходимости повторного представления заявителем таких документов на бумажном носителе в порядке, предусмотренном </w:t>
      </w:r>
      <w:hyperlink w:anchor="P511" w:tooltip="3.1. Предоставление информации о порядке и сроках предоставления услуги.">
        <w:r>
          <w:rPr>
            <w:color w:val="0000FF"/>
          </w:rPr>
          <w:t>пунктом 3.1</w:t>
        </w:r>
      </w:hyperlink>
      <w:r>
        <w:t xml:space="preserve"> настоящего подраздела.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519" w:tooltip="3.3. Формирование запроса о предоставлении услуги.">
        <w:r>
          <w:rPr>
            <w:color w:val="0000FF"/>
          </w:rPr>
          <w:t>пункте 3.3</w:t>
        </w:r>
      </w:hyperlink>
      <w:r>
        <w:t xml:space="preserve"> настоящего подраздела.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уведомление о приеме и регистр</w:t>
      </w:r>
      <w:r>
        <w:t>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</w:t>
      </w:r>
      <w:r>
        <w:t>доставления услуги либо мотивированный отказ в приеме запроса и иных документов, необходимых для предоставления услуги;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уведомление о результатах рассмотрения документов, необходимых для предоставления услуги, содержащее сведения о принятии положительного </w:t>
      </w:r>
      <w:r>
        <w:t>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3.6. Получение заявителем результата предоставления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</w:t>
      </w:r>
      <w:r>
        <w:t>нной услуги в электронной форме нормативными правовыми актами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</w:t>
      </w:r>
      <w:r>
        <w:t>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</w:t>
      </w:r>
      <w:r>
        <w:t>ента в иные органы (организации).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3.7. Осуществление оценки качества предоставления услуги.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61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</w:t>
      </w:r>
      <w:r>
        <w:t>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</w:t>
      </w:r>
      <w:r>
        <w:t>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</w:t>
      </w:r>
      <w:r>
        <w:t>ностей".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3.8.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</w:t>
      </w:r>
      <w:r>
        <w:t xml:space="preserve">электронной форме в соответствии с порядком, закрепленным в Федеральном </w:t>
      </w:r>
      <w:hyperlink r:id="rId6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муниципальных услуг", </w:t>
      </w:r>
      <w:hyperlink r:id="rId63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органов исполнительной власти Ростовской области и их должностных лиц, государственн</w:t>
      </w:r>
      <w:r>
        <w:t>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работников.</w:t>
      </w:r>
    </w:p>
    <w:p w:rsidR="00DA28A6" w:rsidRDefault="00AD1472">
      <w:pPr>
        <w:pStyle w:val="ConsPlusNormal0"/>
        <w:jc w:val="both"/>
      </w:pPr>
      <w:r>
        <w:t xml:space="preserve">(в ред. </w:t>
      </w:r>
      <w:hyperlink r:id="rId64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</w:t>
      </w:r>
      <w:r>
        <w:t>й обл. 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DA28A6" w:rsidRDefault="00AD1472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DA28A6" w:rsidRDefault="00AD1472">
      <w:pPr>
        <w:pStyle w:val="ConsPlusTitle0"/>
        <w:jc w:val="center"/>
      </w:pPr>
      <w:r>
        <w:t>услуги документах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в распоряжении рук</w:t>
      </w:r>
      <w:r>
        <w:t>оводителя ОСЗН является поступление в ОСЗН письменного заявления об исправлении допущенных опечаток и ошибок в произвольной форме с приложением оригинала выданного распоряжения и комплекта документов, на основании которых предоставлялась услуга.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 xml:space="preserve">Заявление </w:t>
      </w:r>
      <w:r>
        <w:t xml:space="preserve">об исправлении допущенных опечаток и ошибок в распоряжении, его оригинал и комплект документов, предусмотренный </w:t>
      </w:r>
      <w:hyperlink w:anchor="P15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 и </w:t>
      </w:r>
      <w:hyperlink w:anchor="P243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Регламента, подаются в ОСЗН лично либо посредством ЕПГУ, официального сайта ОСЗН по месту регистрации заявителя.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</w:t>
      </w:r>
      <w:r>
        <w:t xml:space="preserve"> нему документами;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назначение ответственного исполнителя;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DA28A6" w:rsidRDefault="00AD1472">
      <w:pPr>
        <w:pStyle w:val="ConsPlusNormal0"/>
        <w:spacing w:before="240"/>
        <w:ind w:firstLine="540"/>
        <w:jc w:val="both"/>
      </w:pPr>
      <w:r>
        <w:t>Срок рассмотрения заявления и приложенных документов составляет 15 дней.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DA28A6" w:rsidRDefault="00AD1472">
      <w:pPr>
        <w:pStyle w:val="ConsPlusTitle0"/>
        <w:jc w:val="center"/>
      </w:pPr>
      <w:r>
        <w:t>ГОСУДАРСТВЕНН</w:t>
      </w:r>
      <w:r>
        <w:t>ОЙ УСЛУГИ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 xml:space="preserve">Утратил силу. - </w:t>
      </w:r>
      <w:hyperlink r:id="rId65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 35.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DA28A6" w:rsidRDefault="00AD1472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DA28A6" w:rsidRDefault="00AD1472">
      <w:pPr>
        <w:pStyle w:val="ConsPlusTitle0"/>
        <w:jc w:val="center"/>
      </w:pPr>
      <w:r>
        <w:t>ГОСУДАРСТВЕННУЮ УСЛУГУ, А ТАКЖЕ ДОЛЖНОСТНЫХ ЛИЦ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 xml:space="preserve">Утратил силу. - </w:t>
      </w:r>
      <w:hyperlink r:id="rId66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 35.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Title0"/>
        <w:jc w:val="center"/>
        <w:outlineLvl w:val="1"/>
      </w:pPr>
      <w:r>
        <w:t>Раздел VI. ИНЫЕ ПОЛОЖЕНИЯ,</w:t>
      </w:r>
    </w:p>
    <w:p w:rsidR="00DA28A6" w:rsidRDefault="00AD1472">
      <w:pPr>
        <w:pStyle w:val="ConsPlusTitle0"/>
        <w:jc w:val="center"/>
      </w:pPr>
      <w:r>
        <w:t>ПРЕДУСМОТРЕННЫЕ НОРМАТИВНЫМ ПРАВОВЫМ АКТОМ</w:t>
      </w:r>
    </w:p>
    <w:p w:rsidR="00DA28A6" w:rsidRDefault="00AD1472">
      <w:pPr>
        <w:pStyle w:val="ConsPlusTitle0"/>
        <w:jc w:val="center"/>
      </w:pPr>
      <w:r>
        <w:t>ПРАВИТ</w:t>
      </w:r>
      <w:r>
        <w:t>ЕЛЬСТВА РОССИЙСКОЙ ФЕДЕРАЦИИ</w:t>
      </w:r>
    </w:p>
    <w:p w:rsidR="00DA28A6" w:rsidRDefault="00DA28A6">
      <w:pPr>
        <w:pStyle w:val="ConsPlusNormal0"/>
        <w:jc w:val="center"/>
      </w:pPr>
    </w:p>
    <w:p w:rsidR="00DA28A6" w:rsidRDefault="00AD1472">
      <w:pPr>
        <w:pStyle w:val="ConsPlusNormal0"/>
        <w:jc w:val="center"/>
      </w:pPr>
      <w:r>
        <w:t xml:space="preserve">(введено </w:t>
      </w:r>
      <w:hyperlink r:id="rId67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DA28A6" w:rsidRDefault="00AD1472">
      <w:pPr>
        <w:pStyle w:val="ConsPlusNormal0"/>
        <w:jc w:val="center"/>
      </w:pPr>
      <w:r>
        <w:t>от 19.09.2025 N 35)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ind w:firstLine="540"/>
        <w:jc w:val="both"/>
      </w:pPr>
      <w:r>
        <w:t xml:space="preserve">При предоставлении государственной услуги иные положения, предусмотренные нормативным правовым актом </w:t>
      </w:r>
      <w:r>
        <w:t>Правительства Российской Федерации, не установлены.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Начальник отдела</w:t>
      </w:r>
    </w:p>
    <w:p w:rsidR="00DA28A6" w:rsidRDefault="00AD1472">
      <w:pPr>
        <w:pStyle w:val="ConsPlusNormal0"/>
        <w:jc w:val="right"/>
      </w:pPr>
      <w:r>
        <w:t>по делам инвалидов, граждан, уволенных</w:t>
      </w:r>
    </w:p>
    <w:p w:rsidR="00DA28A6" w:rsidRDefault="00AD1472">
      <w:pPr>
        <w:pStyle w:val="ConsPlusNormal0"/>
        <w:jc w:val="right"/>
      </w:pPr>
      <w:r>
        <w:t>с военной службы, и взаимодействия с</w:t>
      </w:r>
    </w:p>
    <w:p w:rsidR="00DA28A6" w:rsidRDefault="00AD1472">
      <w:pPr>
        <w:pStyle w:val="ConsPlusNormal0"/>
        <w:jc w:val="right"/>
      </w:pPr>
      <w:r>
        <w:t>общественными организациями</w:t>
      </w:r>
    </w:p>
    <w:p w:rsidR="00DA28A6" w:rsidRDefault="00AD1472">
      <w:pPr>
        <w:pStyle w:val="ConsPlusNormal0"/>
        <w:jc w:val="right"/>
      </w:pPr>
      <w:r>
        <w:t>Т.И.РУДИК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  <w:outlineLvl w:val="1"/>
      </w:pPr>
      <w:r>
        <w:t>Приложение N 1</w:t>
      </w:r>
    </w:p>
    <w:p w:rsidR="00DA28A6" w:rsidRDefault="00AD1472">
      <w:pPr>
        <w:pStyle w:val="ConsPlusNormal0"/>
        <w:jc w:val="right"/>
      </w:pPr>
      <w:r>
        <w:t>к Административному регламенту</w:t>
      </w:r>
    </w:p>
    <w:p w:rsidR="00DA28A6" w:rsidRDefault="00AD1472">
      <w:pPr>
        <w:pStyle w:val="ConsPlusNormal0"/>
        <w:jc w:val="right"/>
      </w:pPr>
      <w:r>
        <w:t>предоставления государственной услуги</w:t>
      </w:r>
    </w:p>
    <w:p w:rsidR="00DA28A6" w:rsidRDefault="00AD1472">
      <w:pPr>
        <w:pStyle w:val="ConsPlusNormal0"/>
        <w:jc w:val="right"/>
      </w:pPr>
      <w:r>
        <w:t>"Выдача разрешения (предварительного)</w:t>
      </w:r>
    </w:p>
    <w:p w:rsidR="00DA28A6" w:rsidRDefault="00AD1472">
      <w:pPr>
        <w:pStyle w:val="ConsPlusNormal0"/>
        <w:jc w:val="right"/>
      </w:pPr>
      <w:r>
        <w:t>на совершение сделок с имуществом</w:t>
      </w:r>
    </w:p>
    <w:p w:rsidR="00DA28A6" w:rsidRDefault="00AD1472">
      <w:pPr>
        <w:pStyle w:val="ConsPlusNormal0"/>
        <w:jc w:val="right"/>
      </w:pPr>
      <w:r>
        <w:t>совершеннолетних недееспособных</w:t>
      </w:r>
    </w:p>
    <w:p w:rsidR="00DA28A6" w:rsidRDefault="00AD1472">
      <w:pPr>
        <w:pStyle w:val="ConsPlusNormal0"/>
        <w:jc w:val="right"/>
      </w:pPr>
      <w:r>
        <w:t>граждан, находящихся под опекой"</w:t>
      </w:r>
    </w:p>
    <w:p w:rsidR="00DA28A6" w:rsidRDefault="00DA28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A2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от 09.12.2021 N 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nformat0"/>
        <w:jc w:val="both"/>
      </w:pPr>
      <w:bookmarkStart w:id="17" w:name="P604"/>
      <w:bookmarkEnd w:id="17"/>
      <w:r>
        <w:t xml:space="preserve">                                   Начальнику органа социальной защиты</w:t>
      </w:r>
    </w:p>
    <w:p w:rsidR="00DA28A6" w:rsidRDefault="00AD1472">
      <w:pPr>
        <w:pStyle w:val="ConsPlusNonformat0"/>
        <w:jc w:val="both"/>
      </w:pPr>
      <w:r>
        <w:t xml:space="preserve">                                   населения</w:t>
      </w:r>
    </w:p>
    <w:p w:rsidR="00DA28A6" w:rsidRDefault="00AD1472">
      <w:pPr>
        <w:pStyle w:val="ConsPlusNonformat0"/>
        <w:jc w:val="both"/>
      </w:pPr>
      <w:r>
        <w:t xml:space="preserve">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(указать городской округ,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   муниципальный район)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  </w:t>
      </w:r>
      <w:r>
        <w:t xml:space="preserve"> Ростовской области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(Ф.И.О. руководителя ОСЗН)</w:t>
      </w:r>
    </w:p>
    <w:p w:rsidR="00DA28A6" w:rsidRDefault="00AD1472">
      <w:pPr>
        <w:pStyle w:val="ConsPlusNonformat0"/>
        <w:jc w:val="both"/>
      </w:pPr>
      <w:r>
        <w:t xml:space="preserve">                                   От 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(указать фамилию, имя, отчество)</w:t>
      </w:r>
    </w:p>
    <w:p w:rsidR="00DA28A6" w:rsidRDefault="00AD1472">
      <w:pPr>
        <w:pStyle w:val="ConsPlusNonformat0"/>
        <w:jc w:val="both"/>
      </w:pPr>
      <w:r>
        <w:t xml:space="preserve">                                   проживающего____________________________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</w:t>
      </w:r>
      <w:r>
        <w:t xml:space="preserve">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(указать область Российской Федерации,</w:t>
      </w:r>
    </w:p>
    <w:p w:rsidR="00DA28A6" w:rsidRDefault="00AD1472">
      <w:pPr>
        <w:pStyle w:val="ConsPlusNonformat0"/>
        <w:jc w:val="both"/>
      </w:pPr>
      <w:r>
        <w:t xml:space="preserve">                                          район, город (село</w:t>
      </w:r>
      <w:r>
        <w:t>), улицу,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  дом, номер квартиры)</w:t>
      </w:r>
    </w:p>
    <w:p w:rsidR="00DA28A6" w:rsidRDefault="00AD1472">
      <w:pPr>
        <w:pStyle w:val="ConsPlusNonformat0"/>
        <w:jc w:val="both"/>
      </w:pPr>
      <w:r>
        <w:t xml:space="preserve">                                   являющегося опекуном (попечителем)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</w:t>
      </w:r>
      <w:r>
        <w:t xml:space="preserve">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 (фамилия, имя, отчество,</w:t>
      </w:r>
    </w:p>
    <w:p w:rsidR="00DA28A6" w:rsidRDefault="00AD1472">
      <w:pPr>
        <w:pStyle w:val="ConsPlusNonformat0"/>
        <w:jc w:val="both"/>
      </w:pPr>
      <w:r>
        <w:t xml:space="preserve">                                        дата рождения подопечного)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bookmarkStart w:id="18" w:name="P627"/>
      <w:bookmarkEnd w:id="18"/>
      <w:r>
        <w:t xml:space="preserve">                                 ЗАЯВЛЕНИЕ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 xml:space="preserve">    Прошу выдать разрешение на (нужн</w:t>
      </w:r>
      <w:r>
        <w:t>ое подчеркнуть):</w:t>
      </w:r>
    </w:p>
    <w:p w:rsidR="00DA28A6" w:rsidRDefault="00AD1472">
      <w:pPr>
        <w:pStyle w:val="ConsPlusNonformat0"/>
        <w:jc w:val="both"/>
      </w:pPr>
      <w:r>
        <w:t xml:space="preserve">    совершение сделки с имуществом подопечного, не являющимся недвижимым;</w:t>
      </w:r>
    </w:p>
    <w:p w:rsidR="00DA28A6" w:rsidRDefault="00AD1472">
      <w:pPr>
        <w:pStyle w:val="ConsPlusNonformat0"/>
        <w:jc w:val="both"/>
      </w:pPr>
      <w:r>
        <w:t xml:space="preserve">    распоряжение  денежными  средствами  подопечного,  находящимися  на его</w:t>
      </w:r>
    </w:p>
    <w:p w:rsidR="00DA28A6" w:rsidRDefault="00AD1472">
      <w:pPr>
        <w:pStyle w:val="ConsPlusNonformat0"/>
        <w:jc w:val="both"/>
      </w:pPr>
      <w:r>
        <w:t>счете,  за  исключением  сумм  алиментов, пенсий, пособий, возмещения вреда</w:t>
      </w:r>
    </w:p>
    <w:p w:rsidR="00DA28A6" w:rsidRDefault="00AD1472">
      <w:pPr>
        <w:pStyle w:val="ConsPlusNonformat0"/>
        <w:jc w:val="both"/>
      </w:pPr>
      <w:r>
        <w:t xml:space="preserve">здоровью  и  </w:t>
      </w:r>
      <w:r>
        <w:t>вреда,  понесенного  в  случае  смерти кормильца, а также иных</w:t>
      </w:r>
    </w:p>
    <w:p w:rsidR="00DA28A6" w:rsidRDefault="00AD1472">
      <w:pPr>
        <w:pStyle w:val="ConsPlusNonformat0"/>
        <w:jc w:val="both"/>
      </w:pPr>
      <w:r>
        <w:t>выплачиваемых  на содержание подопечного средств, а также доходов, которыми</w:t>
      </w:r>
    </w:p>
    <w:p w:rsidR="00DA28A6" w:rsidRDefault="00AD1472">
      <w:pPr>
        <w:pStyle w:val="ConsPlusNonformat0"/>
        <w:jc w:val="both"/>
      </w:pPr>
      <w:r>
        <w:t>подопечный вправе распоряжаться самостоятельно, в сумме___________________;</w:t>
      </w:r>
    </w:p>
    <w:p w:rsidR="00DA28A6" w:rsidRDefault="00AD1472">
      <w:pPr>
        <w:pStyle w:val="ConsPlusNonformat0"/>
        <w:jc w:val="both"/>
      </w:pPr>
      <w:r>
        <w:t xml:space="preserve">    распоряжение   денежными  средствами </w:t>
      </w:r>
      <w:r>
        <w:t xml:space="preserve"> подопечного  (суммами  алиментов,</w:t>
      </w:r>
    </w:p>
    <w:p w:rsidR="00DA28A6" w:rsidRDefault="00AD1472">
      <w:pPr>
        <w:pStyle w:val="ConsPlusNonformat0"/>
        <w:jc w:val="both"/>
      </w:pPr>
      <w:r>
        <w:t>пенсий,  пособий,  возмещения  вреда здоровью и вреда, понесенного в случае</w:t>
      </w:r>
    </w:p>
    <w:p w:rsidR="00DA28A6" w:rsidRDefault="00AD1472">
      <w:pPr>
        <w:pStyle w:val="ConsPlusNonformat0"/>
        <w:jc w:val="both"/>
      </w:pPr>
      <w:r>
        <w:t>смерти  кормильца,  а  также иными выплачиваемыми на содержание подопечного</w:t>
      </w:r>
    </w:p>
    <w:p w:rsidR="00DA28A6" w:rsidRDefault="00AD1472">
      <w:pPr>
        <w:pStyle w:val="ConsPlusNonformat0"/>
        <w:jc w:val="both"/>
      </w:pPr>
      <w:r>
        <w:t>средствами),     зачисляемыми    на    лицевой    счет    подопечного</w:t>
      </w:r>
      <w:r>
        <w:t>,    в</w:t>
      </w:r>
    </w:p>
    <w:p w:rsidR="00DA28A6" w:rsidRDefault="00AD1472">
      <w:pPr>
        <w:pStyle w:val="ConsPlusNonformat0"/>
        <w:jc w:val="both"/>
      </w:pPr>
      <w:r>
        <w:t>сумме__________________;</w:t>
      </w:r>
    </w:p>
    <w:p w:rsidR="00DA28A6" w:rsidRDefault="00AD1472">
      <w:pPr>
        <w:pStyle w:val="ConsPlusNonformat0"/>
        <w:jc w:val="both"/>
      </w:pPr>
      <w:r>
        <w:t xml:space="preserve">    совершение   сделки   с  недвижимым  имуществом  подопечного,  влекущей</w:t>
      </w:r>
    </w:p>
    <w:p w:rsidR="00DA28A6" w:rsidRDefault="00AD1472">
      <w:pPr>
        <w:pStyle w:val="ConsPlusNonformat0"/>
        <w:jc w:val="both"/>
      </w:pPr>
      <w:r>
        <w:t>отчуждение имущества подопечного;</w:t>
      </w:r>
    </w:p>
    <w:p w:rsidR="00DA28A6" w:rsidRDefault="00AD1472">
      <w:pPr>
        <w:pStyle w:val="ConsPlusNonformat0"/>
        <w:jc w:val="both"/>
      </w:pPr>
      <w:r>
        <w:t xml:space="preserve">    оформление доверенности от имени подопечного;</w:t>
      </w:r>
    </w:p>
    <w:p w:rsidR="00DA28A6" w:rsidRDefault="00AD1472">
      <w:pPr>
        <w:pStyle w:val="ConsPlusNonformat0"/>
        <w:jc w:val="both"/>
      </w:pPr>
      <w:r>
        <w:t xml:space="preserve">    заключение  кредитного  договора,  договора займа от имени подопечного.</w:t>
      </w:r>
    </w:p>
    <w:p w:rsidR="00DA28A6" w:rsidRDefault="00AD1472">
      <w:pPr>
        <w:pStyle w:val="ConsPlusNonformat0"/>
        <w:jc w:val="both"/>
      </w:pPr>
      <w:r>
        <w:t>Заемное обязательство будет исполнено за счет______________________________</w:t>
      </w:r>
    </w:p>
    <w:p w:rsidR="00DA28A6" w:rsidRDefault="00AD1472">
      <w:pPr>
        <w:pStyle w:val="ConsPlusNonformat0"/>
        <w:jc w:val="both"/>
      </w:pPr>
      <w:r>
        <w:t>___________________________________________________________________________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>____________________________</w:t>
      </w:r>
      <w:r>
        <w:t>______________________________________________;</w:t>
      </w:r>
    </w:p>
    <w:p w:rsidR="00DA28A6" w:rsidRDefault="00AD1472">
      <w:pPr>
        <w:pStyle w:val="ConsPlusNonformat0"/>
        <w:jc w:val="both"/>
      </w:pPr>
      <w:r>
        <w:t>(указать имущество, за счет которого будет исполнено заемное обязательство)</w:t>
      </w:r>
    </w:p>
    <w:p w:rsidR="00DA28A6" w:rsidRDefault="00AD1472">
      <w:pPr>
        <w:pStyle w:val="ConsPlusNonformat0"/>
        <w:jc w:val="both"/>
      </w:pPr>
      <w:r>
        <w:t xml:space="preserve">    сдачу   имущества   подопечного   внаем,   в  аренду,  в  безвозмездное</w:t>
      </w:r>
    </w:p>
    <w:p w:rsidR="00DA28A6" w:rsidRDefault="00AD1472">
      <w:pPr>
        <w:pStyle w:val="ConsPlusNonformat0"/>
        <w:jc w:val="both"/>
      </w:pPr>
      <w:r>
        <w:t>пользование или в залог (в том числе сроком более чем на</w:t>
      </w:r>
      <w:r>
        <w:t xml:space="preserve"> пять лет).</w:t>
      </w:r>
    </w:p>
    <w:p w:rsidR="00DA28A6" w:rsidRDefault="00AD1472">
      <w:pPr>
        <w:pStyle w:val="ConsPlusNonformat0"/>
        <w:jc w:val="both"/>
      </w:pPr>
      <w:r>
        <w:t>Вид сделки/операции:_______________________________________________________</w:t>
      </w:r>
    </w:p>
    <w:p w:rsidR="00DA28A6" w:rsidRDefault="00AD1472">
      <w:pPr>
        <w:pStyle w:val="ConsPlusNonformat0"/>
        <w:jc w:val="both"/>
      </w:pPr>
      <w:r>
        <w:t>Обоснование необходимости осуществления сделки/операции:</w:t>
      </w:r>
    </w:p>
    <w:p w:rsidR="00DA28A6" w:rsidRDefault="00AD1472">
      <w:pPr>
        <w:pStyle w:val="ConsPlusNonformat0"/>
        <w:jc w:val="both"/>
      </w:pPr>
      <w:r>
        <w:t>___________________________________________________________________________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>___________________________________</w:t>
      </w:r>
      <w:r>
        <w:t>_______________________________________.</w:t>
      </w:r>
    </w:p>
    <w:p w:rsidR="00DA28A6" w:rsidRDefault="00AD1472">
      <w:pPr>
        <w:pStyle w:val="ConsPlusNonformat0"/>
        <w:jc w:val="both"/>
      </w:pPr>
      <w:r>
        <w:t xml:space="preserve">    Интересы  подопечного,  свидетельствующие  о  необходимости  совершения</w:t>
      </w:r>
    </w:p>
    <w:p w:rsidR="00DA28A6" w:rsidRDefault="00AD1472">
      <w:pPr>
        <w:pStyle w:val="ConsPlusNonformat0"/>
        <w:jc w:val="both"/>
      </w:pPr>
      <w:r>
        <w:t>сделки/операции:</w:t>
      </w:r>
    </w:p>
    <w:p w:rsidR="00DA28A6" w:rsidRDefault="00AD1472">
      <w:pPr>
        <w:pStyle w:val="ConsPlusNonformat0"/>
        <w:jc w:val="both"/>
      </w:pPr>
      <w:r>
        <w:t>___________________________________________________________________________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>______________________________________________</w:t>
      </w:r>
      <w:r>
        <w:t>____________________________.</w:t>
      </w:r>
    </w:p>
    <w:p w:rsidR="00DA28A6" w:rsidRDefault="00AD1472">
      <w:pPr>
        <w:pStyle w:val="ConsPlusNonformat0"/>
        <w:jc w:val="both"/>
      </w:pPr>
      <w:r>
        <w:t>Я, _______________________________________________________________________,</w:t>
      </w:r>
    </w:p>
    <w:p w:rsidR="00DA28A6" w:rsidRDefault="00AD1472">
      <w:pPr>
        <w:pStyle w:val="ConsPlusNonformat0"/>
        <w:jc w:val="both"/>
      </w:pPr>
      <w:r>
        <w:t>являющийся опекуном (попечителем)__________________________________________</w:t>
      </w:r>
    </w:p>
    <w:p w:rsidR="00DA28A6" w:rsidRDefault="00AD1472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DA28A6" w:rsidRDefault="00AD1472">
      <w:pPr>
        <w:pStyle w:val="ConsPlusNonformat0"/>
        <w:jc w:val="both"/>
      </w:pPr>
      <w:r>
        <w:t>__________________________________________________________________________,</w:t>
      </w:r>
    </w:p>
    <w:p w:rsidR="00DA28A6" w:rsidRDefault="00AD1472">
      <w:pPr>
        <w:pStyle w:val="ConsPlusNonformat0"/>
        <w:jc w:val="both"/>
      </w:pPr>
      <w:r>
        <w:t>несу  ответственность  в  соответствии  с  действующим законодательством за</w:t>
      </w:r>
    </w:p>
    <w:p w:rsidR="00DA28A6" w:rsidRDefault="00AD1472">
      <w:pPr>
        <w:pStyle w:val="ConsPlusNonformat0"/>
        <w:jc w:val="both"/>
      </w:pPr>
      <w:r>
        <w:t>совершение сделки с учетом интересов подопечного.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Прилагаю документы на _______ листах, а именно:</w:t>
      </w:r>
    </w:p>
    <w:p w:rsidR="00DA28A6" w:rsidRDefault="00AD1472">
      <w:pPr>
        <w:pStyle w:val="ConsPlusNonformat0"/>
        <w:jc w:val="both"/>
      </w:pPr>
      <w:r>
        <w:t>1.</w:t>
      </w:r>
    </w:p>
    <w:p w:rsidR="00DA28A6" w:rsidRDefault="00AD1472">
      <w:pPr>
        <w:pStyle w:val="ConsPlusNonformat0"/>
        <w:jc w:val="both"/>
      </w:pPr>
      <w:r>
        <w:t>2.</w:t>
      </w:r>
    </w:p>
    <w:p w:rsidR="00DA28A6" w:rsidRDefault="00AD1472">
      <w:pPr>
        <w:pStyle w:val="ConsPlusNonformat0"/>
        <w:jc w:val="both"/>
      </w:pPr>
      <w:r>
        <w:t>Результат прошу</w:t>
      </w:r>
    </w:p>
    <w:p w:rsidR="00DA28A6" w:rsidRDefault="00AD1472">
      <w:pPr>
        <w:pStyle w:val="ConsPlusNonformat0"/>
        <w:jc w:val="both"/>
      </w:pPr>
      <w:r>
        <w:t>выдать:____________________________________________________________________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(указать способ получения результата)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Дата _____________              Личная подпись ______________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Заявление зарегистрировано "___"</w:t>
      </w:r>
      <w:r>
        <w:t>___________ 20__ г. N _________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___________________________________________________________________________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(подпись, должность, фамилия, имя, отчество специалиста ОСЗН,</w:t>
      </w:r>
    </w:p>
    <w:p w:rsidR="00DA28A6" w:rsidRDefault="00AD1472">
      <w:pPr>
        <w:pStyle w:val="ConsPlusNonformat0"/>
        <w:jc w:val="both"/>
      </w:pPr>
      <w:r>
        <w:t xml:space="preserve">                           принявшего заявление)</w:t>
      </w:r>
    </w:p>
    <w:p w:rsidR="00DA28A6" w:rsidRDefault="00AD1472">
      <w:pPr>
        <w:pStyle w:val="ConsPlusNonformat0"/>
        <w:jc w:val="both"/>
      </w:pPr>
      <w:r>
        <w:t>-----------------------------</w:t>
      </w:r>
      <w:r>
        <w:t>-------------------------------------</w:t>
      </w:r>
    </w:p>
    <w:p w:rsidR="00DA28A6" w:rsidRDefault="00AD1472">
      <w:pPr>
        <w:pStyle w:val="ConsPlusNonformat0"/>
        <w:jc w:val="both"/>
      </w:pPr>
      <w:r>
        <w:t>Расписка-уведомление</w:t>
      </w:r>
    </w:p>
    <w:p w:rsidR="00DA28A6" w:rsidRDefault="00AD1472">
      <w:pPr>
        <w:pStyle w:val="ConsPlusNonformat0"/>
        <w:jc w:val="both"/>
      </w:pPr>
      <w:r>
        <w:t>Заявление и документы гр.__________________________________________________</w:t>
      </w:r>
    </w:p>
    <w:p w:rsidR="00DA28A6" w:rsidRDefault="00AD1472">
      <w:pPr>
        <w:pStyle w:val="ConsPlusNonformat0"/>
        <w:jc w:val="both"/>
      </w:pPr>
      <w:r>
        <w:t>принял:</w:t>
      </w:r>
    </w:p>
    <w:p w:rsidR="00DA28A6" w:rsidRDefault="00DA28A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2834"/>
        <w:gridCol w:w="3174"/>
      </w:tblGrid>
      <w:tr w:rsidR="00DA28A6">
        <w:tc>
          <w:tcPr>
            <w:tcW w:w="3061" w:type="dxa"/>
          </w:tcPr>
          <w:p w:rsidR="00DA28A6" w:rsidRDefault="00AD1472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834" w:type="dxa"/>
          </w:tcPr>
          <w:p w:rsidR="00DA28A6" w:rsidRDefault="00AD1472">
            <w:pPr>
              <w:pStyle w:val="ConsPlusNormal0"/>
              <w:jc w:val="center"/>
            </w:pPr>
            <w:r>
              <w:t>Дата представления документов</w:t>
            </w:r>
          </w:p>
        </w:tc>
        <w:tc>
          <w:tcPr>
            <w:tcW w:w="3174" w:type="dxa"/>
          </w:tcPr>
          <w:p w:rsidR="00DA28A6" w:rsidRDefault="00AD1472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DA28A6">
        <w:tc>
          <w:tcPr>
            <w:tcW w:w="3061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2834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3174" w:type="dxa"/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Начальник отдела</w:t>
      </w:r>
    </w:p>
    <w:p w:rsidR="00DA28A6" w:rsidRDefault="00AD1472">
      <w:pPr>
        <w:pStyle w:val="ConsPlusNormal0"/>
        <w:jc w:val="right"/>
      </w:pPr>
      <w:r>
        <w:t>по делам инвалидов, граждан, уволенных</w:t>
      </w:r>
    </w:p>
    <w:p w:rsidR="00DA28A6" w:rsidRDefault="00AD1472">
      <w:pPr>
        <w:pStyle w:val="ConsPlusNormal0"/>
        <w:jc w:val="right"/>
      </w:pPr>
      <w:r>
        <w:t>с военной службы, и взаимодействия с</w:t>
      </w:r>
    </w:p>
    <w:p w:rsidR="00DA28A6" w:rsidRDefault="00AD1472">
      <w:pPr>
        <w:pStyle w:val="ConsPlusNormal0"/>
        <w:jc w:val="right"/>
      </w:pPr>
      <w:r>
        <w:t>общественными организациями</w:t>
      </w:r>
    </w:p>
    <w:p w:rsidR="00DA28A6" w:rsidRDefault="00AD1472">
      <w:pPr>
        <w:pStyle w:val="ConsPlusNormal0"/>
        <w:jc w:val="right"/>
      </w:pPr>
      <w:r>
        <w:t>Т.И.РУДИК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  <w:outlineLvl w:val="1"/>
      </w:pPr>
      <w:r>
        <w:t>Приложение N 2</w:t>
      </w:r>
    </w:p>
    <w:p w:rsidR="00DA28A6" w:rsidRDefault="00AD1472">
      <w:pPr>
        <w:pStyle w:val="ConsPlusNormal0"/>
        <w:jc w:val="right"/>
      </w:pPr>
      <w:r>
        <w:t>к Административному регламенту</w:t>
      </w:r>
    </w:p>
    <w:p w:rsidR="00DA28A6" w:rsidRDefault="00AD1472">
      <w:pPr>
        <w:pStyle w:val="ConsPlusNormal0"/>
        <w:jc w:val="right"/>
      </w:pPr>
      <w:r>
        <w:t>предоставления государственной услуги</w:t>
      </w:r>
    </w:p>
    <w:p w:rsidR="00DA28A6" w:rsidRDefault="00AD1472">
      <w:pPr>
        <w:pStyle w:val="ConsPlusNormal0"/>
        <w:jc w:val="right"/>
      </w:pPr>
      <w:r>
        <w:t>"</w:t>
      </w:r>
      <w:r>
        <w:t>Выдача разрешения (предварительного)</w:t>
      </w:r>
    </w:p>
    <w:p w:rsidR="00DA28A6" w:rsidRDefault="00AD1472">
      <w:pPr>
        <w:pStyle w:val="ConsPlusNormal0"/>
        <w:jc w:val="right"/>
      </w:pPr>
      <w:r>
        <w:t>на совершение сделок с имуществом</w:t>
      </w:r>
    </w:p>
    <w:p w:rsidR="00DA28A6" w:rsidRDefault="00AD1472">
      <w:pPr>
        <w:pStyle w:val="ConsPlusNormal0"/>
        <w:jc w:val="right"/>
      </w:pPr>
      <w:r>
        <w:t>совершеннолетних недееспособных</w:t>
      </w:r>
    </w:p>
    <w:p w:rsidR="00DA28A6" w:rsidRDefault="00AD1472">
      <w:pPr>
        <w:pStyle w:val="ConsPlusNormal0"/>
        <w:jc w:val="right"/>
      </w:pPr>
      <w:r>
        <w:t>граждан, находящихся под опекой"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center"/>
      </w:pPr>
      <w:bookmarkStart w:id="19" w:name="P710"/>
      <w:bookmarkEnd w:id="19"/>
      <w:r>
        <w:t>Журнал</w:t>
      </w:r>
    </w:p>
    <w:p w:rsidR="00DA28A6" w:rsidRDefault="00AD1472">
      <w:pPr>
        <w:pStyle w:val="ConsPlusNormal0"/>
        <w:jc w:val="center"/>
      </w:pPr>
      <w:r>
        <w:t>регистрации заявлений граждан о предоставлении</w:t>
      </w:r>
    </w:p>
    <w:p w:rsidR="00DA28A6" w:rsidRDefault="00AD1472">
      <w:pPr>
        <w:pStyle w:val="ConsPlusNormal0"/>
        <w:jc w:val="center"/>
      </w:pPr>
      <w:r>
        <w:t>государственной услуги</w:t>
      </w:r>
    </w:p>
    <w:p w:rsidR="00DA28A6" w:rsidRDefault="00DA28A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688"/>
        <w:gridCol w:w="1688"/>
        <w:gridCol w:w="1688"/>
        <w:gridCol w:w="1688"/>
        <w:gridCol w:w="1691"/>
      </w:tblGrid>
      <w:tr w:rsidR="00DA28A6">
        <w:tc>
          <w:tcPr>
            <w:tcW w:w="624" w:type="dxa"/>
          </w:tcPr>
          <w:p w:rsidR="00DA28A6" w:rsidRDefault="00AD1472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Адрес заяв</w:t>
            </w:r>
            <w:r>
              <w:t>ителя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691" w:type="dxa"/>
          </w:tcPr>
          <w:p w:rsidR="00DA28A6" w:rsidRDefault="00AD1472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DA28A6">
        <w:tc>
          <w:tcPr>
            <w:tcW w:w="624" w:type="dxa"/>
          </w:tcPr>
          <w:p w:rsidR="00DA28A6" w:rsidRDefault="00AD147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88" w:type="dxa"/>
          </w:tcPr>
          <w:p w:rsidR="00DA28A6" w:rsidRDefault="00AD147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91" w:type="dxa"/>
          </w:tcPr>
          <w:p w:rsidR="00DA28A6" w:rsidRDefault="00AD1472">
            <w:pPr>
              <w:pStyle w:val="ConsPlusNormal0"/>
              <w:jc w:val="center"/>
            </w:pPr>
            <w:r>
              <w:t>6</w:t>
            </w:r>
          </w:p>
        </w:tc>
      </w:tr>
      <w:tr w:rsidR="00DA28A6">
        <w:tc>
          <w:tcPr>
            <w:tcW w:w="624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1688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1688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1688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1688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1691" w:type="dxa"/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Начальник отдела</w:t>
      </w:r>
    </w:p>
    <w:p w:rsidR="00DA28A6" w:rsidRDefault="00AD1472">
      <w:pPr>
        <w:pStyle w:val="ConsPlusNormal0"/>
        <w:jc w:val="right"/>
      </w:pPr>
      <w:r>
        <w:t>по делам инвалидов, граждан, уволенных</w:t>
      </w:r>
    </w:p>
    <w:p w:rsidR="00DA28A6" w:rsidRDefault="00AD1472">
      <w:pPr>
        <w:pStyle w:val="ConsPlusNormal0"/>
        <w:jc w:val="right"/>
      </w:pPr>
      <w:r>
        <w:t>с военной службы, и взаимодействия</w:t>
      </w:r>
    </w:p>
    <w:p w:rsidR="00DA28A6" w:rsidRDefault="00AD1472">
      <w:pPr>
        <w:pStyle w:val="ConsPlusNormal0"/>
        <w:jc w:val="right"/>
      </w:pPr>
      <w:r>
        <w:t>с общественными организациями</w:t>
      </w:r>
    </w:p>
    <w:p w:rsidR="00DA28A6" w:rsidRDefault="00AD1472">
      <w:pPr>
        <w:pStyle w:val="ConsPlusNormal0"/>
        <w:jc w:val="right"/>
      </w:pPr>
      <w:r>
        <w:t>Т.И.РУДИК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  <w:outlineLvl w:val="1"/>
      </w:pPr>
      <w:r>
        <w:t>Приложение N 3</w:t>
      </w:r>
    </w:p>
    <w:p w:rsidR="00DA28A6" w:rsidRDefault="00AD1472">
      <w:pPr>
        <w:pStyle w:val="ConsPlusNormal0"/>
        <w:jc w:val="right"/>
      </w:pPr>
      <w:r>
        <w:t>к Административному регламенту</w:t>
      </w:r>
    </w:p>
    <w:p w:rsidR="00DA28A6" w:rsidRDefault="00AD1472">
      <w:pPr>
        <w:pStyle w:val="ConsPlusNormal0"/>
        <w:jc w:val="right"/>
      </w:pPr>
      <w:r>
        <w:t>предоставления государственной услуги</w:t>
      </w:r>
    </w:p>
    <w:p w:rsidR="00DA28A6" w:rsidRDefault="00AD1472">
      <w:pPr>
        <w:pStyle w:val="ConsPlusNormal0"/>
        <w:jc w:val="right"/>
      </w:pPr>
      <w:r>
        <w:t>"Выдача разрешения (предварительного)</w:t>
      </w:r>
    </w:p>
    <w:p w:rsidR="00DA28A6" w:rsidRDefault="00AD1472">
      <w:pPr>
        <w:pStyle w:val="ConsPlusNormal0"/>
        <w:jc w:val="right"/>
      </w:pPr>
      <w:r>
        <w:t>на совершение сделок с имуществом</w:t>
      </w:r>
    </w:p>
    <w:p w:rsidR="00DA28A6" w:rsidRDefault="00AD1472">
      <w:pPr>
        <w:pStyle w:val="ConsPlusNormal0"/>
        <w:jc w:val="right"/>
      </w:pPr>
      <w:r>
        <w:t>совершеннолетних недееспособных граждан,</w:t>
      </w:r>
    </w:p>
    <w:p w:rsidR="00DA28A6" w:rsidRDefault="00AD1472">
      <w:pPr>
        <w:pStyle w:val="ConsPlusNormal0"/>
        <w:jc w:val="right"/>
      </w:pPr>
      <w:r>
        <w:t>находящихся под опекой"</w:t>
      </w:r>
    </w:p>
    <w:p w:rsidR="00DA28A6" w:rsidRDefault="00DA28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A2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9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от 09.12.2021 N 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nformat0"/>
        <w:jc w:val="both"/>
      </w:pPr>
      <w:bookmarkStart w:id="20" w:name="P754"/>
      <w:bookmarkEnd w:id="20"/>
      <w:r>
        <w:t xml:space="preserve">                         Гарантийное обязательство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Я,________________________________________________________________________,</w:t>
      </w:r>
    </w:p>
    <w:p w:rsidR="00DA28A6" w:rsidRDefault="00AD1472">
      <w:pPr>
        <w:pStyle w:val="ConsPlusNonformat0"/>
        <w:jc w:val="both"/>
      </w:pPr>
      <w:r>
        <w:t xml:space="preserve">                       (Ф.И.О. заявителя полностью)</w:t>
      </w:r>
    </w:p>
    <w:p w:rsidR="00DA28A6" w:rsidRDefault="00AD1472">
      <w:pPr>
        <w:pStyle w:val="ConsPlusNonformat0"/>
        <w:jc w:val="both"/>
      </w:pPr>
      <w:r>
        <w:t>являющийся опекуном (попечителем)_________________________________________,</w:t>
      </w:r>
    </w:p>
    <w:p w:rsidR="00DA28A6" w:rsidRDefault="00AD1472">
      <w:pPr>
        <w:pStyle w:val="ConsPlusNonformat0"/>
        <w:jc w:val="both"/>
      </w:pPr>
      <w:r>
        <w:t xml:space="preserve">                                       (Ф.И.О. подопечного полностью)</w:t>
      </w:r>
    </w:p>
    <w:p w:rsidR="00DA28A6" w:rsidRDefault="00AD1472">
      <w:pPr>
        <w:pStyle w:val="ConsPlusNonformat0"/>
        <w:jc w:val="both"/>
      </w:pPr>
      <w:r>
        <w:t>при совершении сделки с___________________________________</w:t>
      </w:r>
      <w:r>
        <w:t>_________________</w:t>
      </w:r>
    </w:p>
    <w:p w:rsidR="00DA28A6" w:rsidRDefault="00AD1472">
      <w:pPr>
        <w:pStyle w:val="ConsPlusNonformat0"/>
        <w:jc w:val="both"/>
      </w:pPr>
      <w:r>
        <w:t xml:space="preserve">                       (наименование объекта, с которым совершается сделка</w:t>
      </w:r>
    </w:p>
    <w:p w:rsidR="00DA28A6" w:rsidRDefault="00AD1472">
      <w:pPr>
        <w:pStyle w:val="ConsPlusNonformat0"/>
        <w:jc w:val="both"/>
      </w:pPr>
      <w:r>
        <w:t xml:space="preserve">                       (наименование объекта имущества/денежные средства))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 xml:space="preserve">                      обязуюсь (нужное подчеркнуть):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1)  приобрести  иное  равноценное  имущество  в собственность подопечного в</w:t>
      </w:r>
    </w:p>
    <w:p w:rsidR="00DA28A6" w:rsidRDefault="00AD1472">
      <w:pPr>
        <w:pStyle w:val="ConsPlusNonformat0"/>
        <w:jc w:val="both"/>
      </w:pPr>
      <w:r>
        <w:t>течение ______________ дней;</w:t>
      </w:r>
    </w:p>
    <w:p w:rsidR="00DA28A6" w:rsidRDefault="00AD1472">
      <w:pPr>
        <w:pStyle w:val="ConsPlusNonformat0"/>
        <w:jc w:val="both"/>
      </w:pPr>
      <w:r>
        <w:t xml:space="preserve">        (указать срок)</w:t>
      </w:r>
    </w:p>
    <w:p w:rsidR="00DA28A6" w:rsidRDefault="00AD1472">
      <w:pPr>
        <w:pStyle w:val="ConsPlusNonformat0"/>
        <w:jc w:val="both"/>
      </w:pPr>
      <w:r>
        <w:t>2) перечислить вырученные средства на счет подопечного:___________________;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         </w:t>
      </w:r>
      <w:r>
        <w:t xml:space="preserve">  (указать номер счета)</w:t>
      </w:r>
    </w:p>
    <w:p w:rsidR="00DA28A6" w:rsidRDefault="00AD1472">
      <w:pPr>
        <w:pStyle w:val="ConsPlusNonformat0"/>
        <w:jc w:val="both"/>
      </w:pPr>
      <w:r>
        <w:t>3)  расходовать  денежные средства недееспособного лица, находящиеся на его</w:t>
      </w:r>
    </w:p>
    <w:p w:rsidR="00DA28A6" w:rsidRDefault="00AD1472">
      <w:pPr>
        <w:pStyle w:val="ConsPlusNonformat0"/>
        <w:jc w:val="both"/>
      </w:pPr>
      <w:r>
        <w:t>счете,   исключительно   на   нужды   подопечного   и   в   его   интересах</w:t>
      </w:r>
    </w:p>
    <w:p w:rsidR="00DA28A6" w:rsidRDefault="00AD1472">
      <w:pPr>
        <w:pStyle w:val="ConsPlusNonformat0"/>
        <w:jc w:val="both"/>
      </w:pPr>
      <w:r>
        <w:t>(_________________________________________________);</w:t>
      </w:r>
    </w:p>
    <w:p w:rsidR="00DA28A6" w:rsidRDefault="00AD1472">
      <w:pPr>
        <w:pStyle w:val="ConsPlusNonformat0"/>
        <w:jc w:val="both"/>
      </w:pPr>
      <w:r>
        <w:t>(указать направление расход</w:t>
      </w:r>
      <w:r>
        <w:t>ования денежных средств)</w:t>
      </w:r>
    </w:p>
    <w:p w:rsidR="00DA28A6" w:rsidRDefault="00AD1472">
      <w:pPr>
        <w:pStyle w:val="ConsPlusNonformat0"/>
        <w:jc w:val="both"/>
      </w:pPr>
      <w:r>
        <w:t>4)  заключить  кредитный договор/договор займа от имени подопечного в целях</w:t>
      </w:r>
    </w:p>
    <w:p w:rsidR="00DA28A6" w:rsidRDefault="00AD1472">
      <w:pPr>
        <w:pStyle w:val="ConsPlusNonformat0"/>
        <w:jc w:val="both"/>
      </w:pPr>
      <w:r>
        <w:t>обеспечения нужд подопечного, а именно:____________________________________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(указать направление расходования</w:t>
      </w:r>
    </w:p>
    <w:p w:rsidR="00DA28A6" w:rsidRDefault="00AD1472">
      <w:pPr>
        <w:pStyle w:val="ConsPlusNonformat0"/>
        <w:jc w:val="both"/>
      </w:pPr>
      <w:r>
        <w:t xml:space="preserve">     </w:t>
      </w:r>
      <w:r>
        <w:t xml:space="preserve">                                            денежных средств)</w:t>
      </w:r>
    </w:p>
    <w:p w:rsidR="00DA28A6" w:rsidRDefault="00AD1472">
      <w:pPr>
        <w:pStyle w:val="ConsPlusNonformat0"/>
        <w:jc w:val="both"/>
      </w:pPr>
      <w:r>
        <w:t>5)  при  сдаче  имущества  подопечного  внаем,  в  аренду,  в безвозмездное</w:t>
      </w:r>
    </w:p>
    <w:p w:rsidR="00DA28A6" w:rsidRDefault="00AD1472">
      <w:pPr>
        <w:pStyle w:val="ConsPlusNonformat0"/>
        <w:jc w:val="both"/>
      </w:pPr>
      <w:r>
        <w:t>пользование  или  в  залог  (в  том  числе  сроком  более  чем на пять лет)</w:t>
      </w:r>
    </w:p>
    <w:p w:rsidR="00DA28A6" w:rsidRDefault="00AD1472">
      <w:pPr>
        <w:pStyle w:val="ConsPlusNonformat0"/>
        <w:jc w:val="both"/>
      </w:pPr>
      <w:r>
        <w:t>обеспечить  подопечного  местом  проживани</w:t>
      </w:r>
      <w:r>
        <w:t>я не меньше учетной нормы площади</w:t>
      </w:r>
    </w:p>
    <w:p w:rsidR="00DA28A6" w:rsidRDefault="00AD1472">
      <w:pPr>
        <w:pStyle w:val="ConsPlusNonformat0"/>
        <w:jc w:val="both"/>
      </w:pPr>
      <w:r>
        <w:t>жилого помещения.</w:t>
      </w:r>
    </w:p>
    <w:p w:rsidR="00DA28A6" w:rsidRDefault="00AD1472">
      <w:pPr>
        <w:pStyle w:val="ConsPlusNonformat0"/>
        <w:jc w:val="both"/>
      </w:pPr>
      <w:r>
        <w:t>______________________________ _______________ __________</w:t>
      </w:r>
    </w:p>
    <w:p w:rsidR="00DA28A6" w:rsidRDefault="00AD1472">
      <w:pPr>
        <w:pStyle w:val="ConsPlusNonformat0"/>
        <w:jc w:val="both"/>
      </w:pPr>
      <w:r>
        <w:t>(Ф.И.О. опекуна (попечителя))     (подпись)      (дата)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Специалист ОСЗН, принявший документы ______________________ 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  (Ф.И.О.)             (подпись)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Начальник отдела</w:t>
      </w:r>
    </w:p>
    <w:p w:rsidR="00DA28A6" w:rsidRDefault="00AD1472">
      <w:pPr>
        <w:pStyle w:val="ConsPlusNormal0"/>
        <w:jc w:val="right"/>
      </w:pPr>
      <w:r>
        <w:t>по делам инвалидов, граждан, уволенных</w:t>
      </w:r>
    </w:p>
    <w:p w:rsidR="00DA28A6" w:rsidRDefault="00AD1472">
      <w:pPr>
        <w:pStyle w:val="ConsPlusNormal0"/>
        <w:jc w:val="right"/>
      </w:pPr>
      <w:r>
        <w:t>с военной службы, и взаимодействия</w:t>
      </w:r>
    </w:p>
    <w:p w:rsidR="00DA28A6" w:rsidRDefault="00AD1472">
      <w:pPr>
        <w:pStyle w:val="ConsPlusNormal0"/>
        <w:jc w:val="right"/>
      </w:pPr>
      <w:r>
        <w:t>с общественными организациями</w:t>
      </w:r>
    </w:p>
    <w:p w:rsidR="00DA28A6" w:rsidRDefault="00AD1472">
      <w:pPr>
        <w:pStyle w:val="ConsPlusNormal0"/>
        <w:jc w:val="right"/>
      </w:pPr>
      <w:r>
        <w:t>Т.И.РУДИК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  <w:outlineLvl w:val="1"/>
      </w:pPr>
      <w:r>
        <w:t>Приложение N 4</w:t>
      </w:r>
    </w:p>
    <w:p w:rsidR="00DA28A6" w:rsidRDefault="00AD1472">
      <w:pPr>
        <w:pStyle w:val="ConsPlusNormal0"/>
        <w:jc w:val="right"/>
      </w:pPr>
      <w:r>
        <w:t>к Административному регламенту</w:t>
      </w:r>
    </w:p>
    <w:p w:rsidR="00DA28A6" w:rsidRDefault="00AD1472">
      <w:pPr>
        <w:pStyle w:val="ConsPlusNormal0"/>
        <w:jc w:val="right"/>
      </w:pPr>
      <w:r>
        <w:t>предоставления государственной услуги</w:t>
      </w:r>
    </w:p>
    <w:p w:rsidR="00DA28A6" w:rsidRDefault="00AD1472">
      <w:pPr>
        <w:pStyle w:val="ConsPlusNormal0"/>
        <w:jc w:val="right"/>
      </w:pPr>
      <w:r>
        <w:t>"Выдача разрешения (предварительного)</w:t>
      </w:r>
    </w:p>
    <w:p w:rsidR="00DA28A6" w:rsidRDefault="00AD1472">
      <w:pPr>
        <w:pStyle w:val="ConsPlusNormal0"/>
        <w:jc w:val="right"/>
      </w:pPr>
      <w:r>
        <w:t>на совершение сделок с имуществом</w:t>
      </w:r>
    </w:p>
    <w:p w:rsidR="00DA28A6" w:rsidRDefault="00AD1472">
      <w:pPr>
        <w:pStyle w:val="ConsPlusNormal0"/>
        <w:jc w:val="right"/>
      </w:pPr>
      <w:r>
        <w:t>совершеннолетних недееспособных граждан,</w:t>
      </w:r>
    </w:p>
    <w:p w:rsidR="00DA28A6" w:rsidRDefault="00AD1472">
      <w:pPr>
        <w:pStyle w:val="ConsPlusNormal0"/>
        <w:jc w:val="right"/>
      </w:pPr>
      <w:r>
        <w:t>находящихся под опекой"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center"/>
      </w:pPr>
      <w:bookmarkStart w:id="21" w:name="P807"/>
      <w:bookmarkEnd w:id="21"/>
      <w:r>
        <w:t>УВЕДОМЛЕНИЕ</w:t>
      </w:r>
    </w:p>
    <w:p w:rsidR="00DA28A6" w:rsidRDefault="00AD1472">
      <w:pPr>
        <w:pStyle w:val="ConsPlusNormal0"/>
        <w:jc w:val="center"/>
      </w:pPr>
      <w:r>
        <w:t>об отказе в предоставлении государственной услуги</w:t>
      </w:r>
    </w:p>
    <w:p w:rsidR="00DA28A6" w:rsidRDefault="00AD1472">
      <w:pPr>
        <w:pStyle w:val="ConsPlusNormal0"/>
        <w:jc w:val="center"/>
      </w:pPr>
      <w:r>
        <w:t>N _______ от _____</w:t>
      </w:r>
      <w:r>
        <w:t>__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nformat0"/>
        <w:jc w:val="both"/>
      </w:pPr>
      <w:r>
        <w:t xml:space="preserve">    Гр. (ФИО полностью), проживающий по адресу: __________________________,</w:t>
      </w:r>
    </w:p>
    <w:p w:rsidR="00DA28A6" w:rsidRDefault="00AD1472">
      <w:pPr>
        <w:pStyle w:val="ConsPlusNonformat0"/>
        <w:jc w:val="both"/>
      </w:pPr>
      <w:r>
        <w:t>обратился ____________________________ за назначением государственных услуг</w:t>
      </w:r>
    </w:p>
    <w:p w:rsidR="00DA28A6" w:rsidRDefault="00AD1472">
      <w:pPr>
        <w:pStyle w:val="ConsPlusNonformat0"/>
        <w:jc w:val="both"/>
      </w:pPr>
      <w:r>
        <w:t>___________________________________________________________________________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Заявление     о     </w:t>
      </w:r>
      <w:r>
        <w:t>назначении     государственной    услуги    принято</w:t>
      </w:r>
    </w:p>
    <w:p w:rsidR="00DA28A6" w:rsidRDefault="00AD1472">
      <w:pPr>
        <w:pStyle w:val="ConsPlusNonformat0"/>
        <w:jc w:val="both"/>
      </w:pPr>
      <w:r>
        <w:t>"____" ________ 20__ г., зарегистрировано N _____.</w:t>
      </w:r>
    </w:p>
    <w:p w:rsidR="00DA28A6" w:rsidRDefault="00AD1472">
      <w:pPr>
        <w:pStyle w:val="ConsPlusNonformat0"/>
        <w:jc w:val="both"/>
      </w:pPr>
      <w:r>
        <w:t xml:space="preserve">    По  результатам  рассмотрения  заявления  принято  решение:  отказать в</w:t>
      </w:r>
    </w:p>
    <w:p w:rsidR="00DA28A6" w:rsidRDefault="00AD1472">
      <w:pPr>
        <w:pStyle w:val="ConsPlusNonformat0"/>
        <w:jc w:val="both"/>
      </w:pPr>
      <w:r>
        <w:t>предоставлении государственной услуги _____________________________________</w:t>
      </w:r>
    </w:p>
    <w:p w:rsidR="00DA28A6" w:rsidRDefault="00AD1472">
      <w:pPr>
        <w:pStyle w:val="ConsPlusNonformat0"/>
        <w:jc w:val="both"/>
      </w:pPr>
      <w:r>
        <w:t>в соответствии с _________________________________________________________.</w:t>
      </w:r>
    </w:p>
    <w:p w:rsidR="00DA28A6" w:rsidRDefault="00AD1472">
      <w:pPr>
        <w:pStyle w:val="ConsPlusNonformat0"/>
        <w:jc w:val="both"/>
      </w:pPr>
      <w:r>
        <w:t xml:space="preserve">   (причина отказа в назначении со ссылкой на действующее законодательство)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Подпись руководителя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Работник _______________</w:t>
      </w:r>
    </w:p>
    <w:p w:rsidR="00DA28A6" w:rsidRDefault="00AD1472">
      <w:pPr>
        <w:pStyle w:val="ConsPlusNonformat0"/>
        <w:jc w:val="both"/>
      </w:pPr>
      <w:r>
        <w:t>Телефон ________________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Начальник отдела</w:t>
      </w:r>
    </w:p>
    <w:p w:rsidR="00DA28A6" w:rsidRDefault="00AD1472">
      <w:pPr>
        <w:pStyle w:val="ConsPlusNormal0"/>
        <w:jc w:val="right"/>
      </w:pPr>
      <w:r>
        <w:t>по делам инва</w:t>
      </w:r>
      <w:r>
        <w:t>лидов, граждан, уволенных</w:t>
      </w:r>
    </w:p>
    <w:p w:rsidR="00DA28A6" w:rsidRDefault="00AD1472">
      <w:pPr>
        <w:pStyle w:val="ConsPlusNormal0"/>
        <w:jc w:val="right"/>
      </w:pPr>
      <w:r>
        <w:t>с военной службы, и взаимодействия</w:t>
      </w:r>
    </w:p>
    <w:p w:rsidR="00DA28A6" w:rsidRDefault="00AD1472">
      <w:pPr>
        <w:pStyle w:val="ConsPlusNormal0"/>
        <w:jc w:val="right"/>
      </w:pPr>
      <w:r>
        <w:t>с общественными организациями</w:t>
      </w:r>
    </w:p>
    <w:p w:rsidR="00DA28A6" w:rsidRDefault="00AD1472">
      <w:pPr>
        <w:pStyle w:val="ConsPlusNormal0"/>
        <w:jc w:val="right"/>
      </w:pPr>
      <w:r>
        <w:t>Т.И.РУДИК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  <w:outlineLvl w:val="1"/>
      </w:pPr>
      <w:r>
        <w:t>Приложение N 5</w:t>
      </w:r>
    </w:p>
    <w:p w:rsidR="00DA28A6" w:rsidRDefault="00AD1472">
      <w:pPr>
        <w:pStyle w:val="ConsPlusNormal0"/>
        <w:jc w:val="right"/>
      </w:pPr>
      <w:r>
        <w:t>к Административному регламенту</w:t>
      </w:r>
    </w:p>
    <w:p w:rsidR="00DA28A6" w:rsidRDefault="00AD1472">
      <w:pPr>
        <w:pStyle w:val="ConsPlusNormal0"/>
        <w:jc w:val="right"/>
      </w:pPr>
      <w:r>
        <w:t>предоставления государственной услуги</w:t>
      </w:r>
    </w:p>
    <w:p w:rsidR="00DA28A6" w:rsidRDefault="00AD1472">
      <w:pPr>
        <w:pStyle w:val="ConsPlusNormal0"/>
        <w:jc w:val="right"/>
      </w:pPr>
      <w:r>
        <w:t>"Выдача разрешения (предварительного)</w:t>
      </w:r>
    </w:p>
    <w:p w:rsidR="00DA28A6" w:rsidRDefault="00AD1472">
      <w:pPr>
        <w:pStyle w:val="ConsPlusNormal0"/>
        <w:jc w:val="right"/>
      </w:pPr>
      <w:r>
        <w:t>на совершение сделок с имуще</w:t>
      </w:r>
      <w:r>
        <w:t>ством</w:t>
      </w:r>
    </w:p>
    <w:p w:rsidR="00DA28A6" w:rsidRDefault="00AD1472">
      <w:pPr>
        <w:pStyle w:val="ConsPlusNormal0"/>
        <w:jc w:val="right"/>
      </w:pPr>
      <w:r>
        <w:t>совершеннолетних недееспособных граждан,</w:t>
      </w:r>
    </w:p>
    <w:p w:rsidR="00DA28A6" w:rsidRDefault="00AD1472">
      <w:pPr>
        <w:pStyle w:val="ConsPlusNormal0"/>
        <w:jc w:val="right"/>
      </w:pPr>
      <w:r>
        <w:t>находящихся под опекой"</w:t>
      </w:r>
    </w:p>
    <w:p w:rsidR="00DA28A6" w:rsidRDefault="00DA28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A2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70" w:tooltip="Постановление минтруда Ростовской обл. от 09.12.2021 N 52 &quot;О внесении изменений в постановление министерства труда и социального развития Ростовской области от 27.05.2019 N 17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DA28A6" w:rsidRDefault="00AD1472">
            <w:pPr>
              <w:pStyle w:val="ConsPlusNormal0"/>
              <w:jc w:val="center"/>
            </w:pPr>
            <w:r>
              <w:rPr>
                <w:color w:val="392C69"/>
              </w:rPr>
              <w:t>от 09.12.2021 N 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nformat0"/>
        <w:jc w:val="both"/>
      </w:pPr>
      <w:r>
        <w:t xml:space="preserve">                                                 Начальнику органа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социальной защиты населения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  (указать городской округ,</w:t>
      </w:r>
    </w:p>
    <w:p w:rsidR="00DA28A6" w:rsidRDefault="00AD1472">
      <w:pPr>
        <w:pStyle w:val="ConsPlusNonformat0"/>
        <w:jc w:val="both"/>
      </w:pPr>
      <w:r>
        <w:t xml:space="preserve">                                         </w:t>
      </w:r>
      <w:r>
        <w:t xml:space="preserve">   муниципальный район)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 Ростовской области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   (Ф.И.О. руководителя ОСЗН)</w:t>
      </w:r>
    </w:p>
    <w:p w:rsidR="00DA28A6" w:rsidRDefault="00AD1472">
      <w:pPr>
        <w:pStyle w:val="ConsPlusNonformat0"/>
        <w:jc w:val="both"/>
      </w:pPr>
      <w:r>
        <w:t xml:space="preserve">                                   От______________________________________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    (указать фамилию, имя, отчество)</w:t>
      </w:r>
    </w:p>
    <w:p w:rsidR="00DA28A6" w:rsidRDefault="00AD1472">
      <w:pPr>
        <w:pStyle w:val="ConsPlusNonformat0"/>
        <w:jc w:val="both"/>
      </w:pPr>
      <w:r>
        <w:t xml:space="preserve">                               </w:t>
      </w:r>
      <w:r>
        <w:t xml:space="preserve">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                (должность и наименован</w:t>
      </w:r>
      <w:r>
        <w:t>ие организации,</w:t>
      </w:r>
    </w:p>
    <w:p w:rsidR="00DA28A6" w:rsidRDefault="00AD1472">
      <w:pPr>
        <w:pStyle w:val="ConsPlusNonformat0"/>
        <w:jc w:val="both"/>
      </w:pPr>
      <w:r>
        <w:t xml:space="preserve">                                          адрес ее местонахождения)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bookmarkStart w:id="22" w:name="P864"/>
      <w:bookmarkEnd w:id="22"/>
      <w:r>
        <w:t xml:space="preserve">                                 ЗАЯВЛЕНИЕ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 xml:space="preserve">    Прошу  выдать  разрешение на распоряжение денежными средствами (суммами</w:t>
      </w:r>
    </w:p>
    <w:p w:rsidR="00DA28A6" w:rsidRDefault="00AD1472">
      <w:pPr>
        <w:pStyle w:val="ConsPlusNonformat0"/>
        <w:jc w:val="both"/>
      </w:pPr>
      <w:r>
        <w:t>алиментов,  пенсий, пособий, возмещения вреда здоро</w:t>
      </w:r>
      <w:r>
        <w:t>вью и вреда, понесенного</w:t>
      </w:r>
    </w:p>
    <w:p w:rsidR="00DA28A6" w:rsidRDefault="00AD1472">
      <w:pPr>
        <w:pStyle w:val="ConsPlusNonformat0"/>
        <w:jc w:val="both"/>
      </w:pPr>
      <w:r>
        <w:t>в  случае  смерти  кормильца,  а  также  иными выплачиваемыми на содержание</w:t>
      </w:r>
    </w:p>
    <w:p w:rsidR="00DA28A6" w:rsidRDefault="00AD1472">
      <w:pPr>
        <w:pStyle w:val="ConsPlusNonformat0"/>
        <w:jc w:val="both"/>
      </w:pPr>
      <w:r>
        <w:t>подопечного  средствами),  зачисляемыми  на  лицевые счета, открытые на имя</w:t>
      </w:r>
    </w:p>
    <w:p w:rsidR="00DA28A6" w:rsidRDefault="00AD1472">
      <w:pPr>
        <w:pStyle w:val="ConsPlusNonformat0"/>
        <w:jc w:val="both"/>
      </w:pPr>
      <w:r>
        <w:t>подопечных   с  целью  приобретения  продуктов  питания,  предметов  первой</w:t>
      </w:r>
    </w:p>
    <w:p w:rsidR="00DA28A6" w:rsidRDefault="00AD1472">
      <w:pPr>
        <w:pStyle w:val="ConsPlusNonformat0"/>
        <w:jc w:val="both"/>
      </w:pPr>
      <w:r>
        <w:t>нео</w:t>
      </w:r>
      <w:r>
        <w:t>бходимости и иных товаров и услуг, необходимых для удовлетворения прочих</w:t>
      </w:r>
    </w:p>
    <w:p w:rsidR="00DA28A6" w:rsidRDefault="00AD1472">
      <w:pPr>
        <w:pStyle w:val="ConsPlusNonformat0"/>
        <w:jc w:val="both"/>
      </w:pPr>
      <w:r>
        <w:t>мелких бытовых нужд следующих подопечных:</w:t>
      </w:r>
    </w:p>
    <w:p w:rsidR="00DA28A6" w:rsidRDefault="00DA28A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5499"/>
        <w:gridCol w:w="3061"/>
      </w:tblGrid>
      <w:tr w:rsidR="00DA28A6">
        <w:tc>
          <w:tcPr>
            <w:tcW w:w="510" w:type="dxa"/>
          </w:tcPr>
          <w:p w:rsidR="00DA28A6" w:rsidRDefault="00AD1472">
            <w:pPr>
              <w:pStyle w:val="ConsPlusNormal0"/>
              <w:jc w:val="center"/>
            </w:pPr>
            <w:r>
              <w:t>N</w:t>
            </w:r>
          </w:p>
          <w:p w:rsidR="00DA28A6" w:rsidRDefault="00AD1472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5499" w:type="dxa"/>
          </w:tcPr>
          <w:p w:rsidR="00DA28A6" w:rsidRDefault="00AD1472">
            <w:pPr>
              <w:pStyle w:val="ConsPlusNormal0"/>
              <w:jc w:val="center"/>
            </w:pPr>
            <w:r>
              <w:t>Ф.И.О. подопечного</w:t>
            </w:r>
          </w:p>
        </w:tc>
        <w:tc>
          <w:tcPr>
            <w:tcW w:w="3061" w:type="dxa"/>
          </w:tcPr>
          <w:p w:rsidR="00DA28A6" w:rsidRDefault="00AD1472">
            <w:pPr>
              <w:pStyle w:val="ConsPlusNormal0"/>
              <w:jc w:val="center"/>
            </w:pPr>
            <w:r>
              <w:t>Сумма, подлежащая расходованию</w:t>
            </w:r>
          </w:p>
        </w:tc>
      </w:tr>
      <w:tr w:rsidR="00DA28A6">
        <w:tc>
          <w:tcPr>
            <w:tcW w:w="510" w:type="dxa"/>
          </w:tcPr>
          <w:p w:rsidR="00DA28A6" w:rsidRDefault="00AD147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499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3061" w:type="dxa"/>
          </w:tcPr>
          <w:p w:rsidR="00DA28A6" w:rsidRDefault="00DA28A6">
            <w:pPr>
              <w:pStyle w:val="ConsPlusNormal0"/>
            </w:pPr>
          </w:p>
        </w:tc>
      </w:tr>
      <w:tr w:rsidR="00DA28A6">
        <w:tc>
          <w:tcPr>
            <w:tcW w:w="510" w:type="dxa"/>
          </w:tcPr>
          <w:p w:rsidR="00DA28A6" w:rsidRDefault="00AD147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499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3061" w:type="dxa"/>
          </w:tcPr>
          <w:p w:rsidR="00DA28A6" w:rsidRDefault="00DA28A6">
            <w:pPr>
              <w:pStyle w:val="ConsPlusNormal0"/>
            </w:pPr>
          </w:p>
        </w:tc>
      </w:tr>
      <w:tr w:rsidR="00DA28A6">
        <w:tc>
          <w:tcPr>
            <w:tcW w:w="510" w:type="dxa"/>
          </w:tcPr>
          <w:p w:rsidR="00DA28A6" w:rsidRDefault="00AD147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499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3061" w:type="dxa"/>
          </w:tcPr>
          <w:p w:rsidR="00DA28A6" w:rsidRDefault="00DA28A6">
            <w:pPr>
              <w:pStyle w:val="ConsPlusNormal0"/>
            </w:pPr>
          </w:p>
        </w:tc>
      </w:tr>
      <w:tr w:rsidR="00DA28A6">
        <w:tc>
          <w:tcPr>
            <w:tcW w:w="510" w:type="dxa"/>
          </w:tcPr>
          <w:p w:rsidR="00DA28A6" w:rsidRDefault="00AD147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5499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3061" w:type="dxa"/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nformat0"/>
        <w:jc w:val="both"/>
      </w:pPr>
      <w:r>
        <w:t xml:space="preserve">    В  качестве  обоснования необходимости осуществления  операции прилагаю</w:t>
      </w:r>
    </w:p>
    <w:p w:rsidR="00DA28A6" w:rsidRDefault="00AD1472">
      <w:pPr>
        <w:pStyle w:val="ConsPlusNonformat0"/>
        <w:jc w:val="both"/>
      </w:pPr>
      <w:r>
        <w:t>копию   протокола  заседания  Опекунской  комиссии  (совета),  созданной  в</w:t>
      </w:r>
    </w:p>
    <w:p w:rsidR="00DA28A6" w:rsidRDefault="00AD1472">
      <w:pPr>
        <w:pStyle w:val="ConsPlusNonformat0"/>
        <w:jc w:val="both"/>
      </w:pPr>
      <w:r>
        <w:t>организации,  содержащего  информацию  о сумме денежных средств, подлежащих</w:t>
      </w:r>
    </w:p>
    <w:p w:rsidR="00DA28A6" w:rsidRDefault="00AD1472">
      <w:pPr>
        <w:pStyle w:val="ConsPlusNonformat0"/>
        <w:jc w:val="both"/>
      </w:pPr>
      <w:r>
        <w:t>снятию, а также об индивидуа</w:t>
      </w:r>
      <w:r>
        <w:t>льном перечне товаров для каждого подопечного.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 xml:space="preserve">    Я,____________________________________________________________________,</w:t>
      </w:r>
    </w:p>
    <w:p w:rsidR="00DA28A6" w:rsidRDefault="00AD1472">
      <w:pPr>
        <w:pStyle w:val="ConsPlusNonformat0"/>
        <w:jc w:val="both"/>
      </w:pPr>
      <w:r>
        <w:t>являющийся    опекуном    (попечителем)    вышеуказанных    граждан    несу</w:t>
      </w:r>
    </w:p>
    <w:p w:rsidR="00DA28A6" w:rsidRDefault="00AD1472">
      <w:pPr>
        <w:pStyle w:val="ConsPlusNonformat0"/>
        <w:jc w:val="both"/>
      </w:pPr>
      <w:r>
        <w:t>ответственность   в   соответствии   с   действующим  за</w:t>
      </w:r>
      <w:r>
        <w:t>конодательством  за</w:t>
      </w:r>
    </w:p>
    <w:p w:rsidR="00DA28A6" w:rsidRDefault="00AD1472">
      <w:pPr>
        <w:pStyle w:val="ConsPlusNonformat0"/>
        <w:jc w:val="both"/>
      </w:pPr>
      <w:r>
        <w:t>совершение сделки с учетом интересов подопечного и на его нужды.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Прилагаю документы на _______ листах, а именно:</w:t>
      </w:r>
    </w:p>
    <w:p w:rsidR="00DA28A6" w:rsidRDefault="00AD1472">
      <w:pPr>
        <w:pStyle w:val="ConsPlusNonformat0"/>
        <w:jc w:val="both"/>
      </w:pPr>
      <w:r>
        <w:t>1.</w:t>
      </w:r>
    </w:p>
    <w:p w:rsidR="00DA28A6" w:rsidRDefault="00AD1472">
      <w:pPr>
        <w:pStyle w:val="ConsPlusNonformat0"/>
        <w:jc w:val="both"/>
      </w:pPr>
      <w:r>
        <w:t>2.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Результат прошу</w:t>
      </w:r>
    </w:p>
    <w:p w:rsidR="00DA28A6" w:rsidRDefault="00AD1472">
      <w:pPr>
        <w:pStyle w:val="ConsPlusNonformat0"/>
        <w:jc w:val="both"/>
      </w:pPr>
      <w:r>
        <w:t>выдать:____________________________________________________________________</w:t>
      </w:r>
    </w:p>
    <w:p w:rsidR="00DA28A6" w:rsidRDefault="00AD1472">
      <w:pPr>
        <w:pStyle w:val="ConsPlusNonformat0"/>
        <w:jc w:val="both"/>
      </w:pPr>
      <w:r>
        <w:t xml:space="preserve">                    (указать способ получения результата)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Дата _____________                       Личная подпись ______________</w:t>
      </w:r>
    </w:p>
    <w:p w:rsidR="00DA28A6" w:rsidRDefault="00DA28A6">
      <w:pPr>
        <w:pStyle w:val="ConsPlusNonformat0"/>
        <w:jc w:val="both"/>
      </w:pPr>
    </w:p>
    <w:p w:rsidR="00DA28A6" w:rsidRDefault="00AD1472">
      <w:pPr>
        <w:pStyle w:val="ConsPlusNonformat0"/>
        <w:jc w:val="both"/>
      </w:pPr>
      <w:r>
        <w:t>Заявление зарегистрировано "___" ___________ 20__ г. N _________</w:t>
      </w:r>
    </w:p>
    <w:p w:rsidR="00DA28A6" w:rsidRDefault="00AD1472">
      <w:pPr>
        <w:pStyle w:val="ConsPlusNonformat0"/>
        <w:jc w:val="both"/>
      </w:pPr>
      <w:r>
        <w:t>____________________________________________________________</w:t>
      </w:r>
      <w:r>
        <w:t>_______________</w:t>
      </w:r>
    </w:p>
    <w:p w:rsidR="00DA28A6" w:rsidRDefault="00AD1472">
      <w:pPr>
        <w:pStyle w:val="ConsPlusNonformat0"/>
        <w:jc w:val="both"/>
      </w:pPr>
      <w:r>
        <w:t xml:space="preserve">       (подпись, должность, фамилия, имя, отчество специалиста ОСЗН,</w:t>
      </w:r>
    </w:p>
    <w:p w:rsidR="00DA28A6" w:rsidRDefault="00AD1472">
      <w:pPr>
        <w:pStyle w:val="ConsPlusNonformat0"/>
        <w:jc w:val="both"/>
      </w:pPr>
      <w:r>
        <w:t xml:space="preserve">                           принявшего заявление)</w:t>
      </w:r>
    </w:p>
    <w:p w:rsidR="00DA28A6" w:rsidRDefault="00AD1472">
      <w:pPr>
        <w:pStyle w:val="ConsPlusNonformat0"/>
        <w:jc w:val="both"/>
      </w:pPr>
      <w:r>
        <w:t>------------------------------------------------------------------</w:t>
      </w:r>
    </w:p>
    <w:p w:rsidR="00DA28A6" w:rsidRDefault="00AD1472">
      <w:pPr>
        <w:pStyle w:val="ConsPlusNonformat0"/>
        <w:jc w:val="both"/>
      </w:pPr>
      <w:r>
        <w:t>Расписка-уведомление</w:t>
      </w:r>
    </w:p>
    <w:p w:rsidR="00DA28A6" w:rsidRDefault="00AD1472">
      <w:pPr>
        <w:pStyle w:val="ConsPlusNonformat0"/>
        <w:jc w:val="both"/>
      </w:pPr>
      <w:r>
        <w:t>Заявление и документы гр. ________</w:t>
      </w:r>
      <w:r>
        <w:t>_________________________________________</w:t>
      </w:r>
    </w:p>
    <w:p w:rsidR="00DA28A6" w:rsidRDefault="00AD1472">
      <w:pPr>
        <w:pStyle w:val="ConsPlusNonformat0"/>
        <w:jc w:val="both"/>
      </w:pPr>
      <w:r>
        <w:t>принял:</w:t>
      </w:r>
    </w:p>
    <w:p w:rsidR="00DA28A6" w:rsidRDefault="00DA28A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2834"/>
        <w:gridCol w:w="3174"/>
      </w:tblGrid>
      <w:tr w:rsidR="00DA28A6">
        <w:tc>
          <w:tcPr>
            <w:tcW w:w="3061" w:type="dxa"/>
          </w:tcPr>
          <w:p w:rsidR="00DA28A6" w:rsidRDefault="00AD1472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834" w:type="dxa"/>
          </w:tcPr>
          <w:p w:rsidR="00DA28A6" w:rsidRDefault="00AD1472">
            <w:pPr>
              <w:pStyle w:val="ConsPlusNormal0"/>
              <w:jc w:val="center"/>
            </w:pPr>
            <w:r>
              <w:t>Дата представления документов</w:t>
            </w:r>
          </w:p>
        </w:tc>
        <w:tc>
          <w:tcPr>
            <w:tcW w:w="3174" w:type="dxa"/>
          </w:tcPr>
          <w:p w:rsidR="00DA28A6" w:rsidRDefault="00AD1472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DA28A6">
        <w:tc>
          <w:tcPr>
            <w:tcW w:w="3061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2834" w:type="dxa"/>
          </w:tcPr>
          <w:p w:rsidR="00DA28A6" w:rsidRDefault="00DA28A6">
            <w:pPr>
              <w:pStyle w:val="ConsPlusNormal0"/>
            </w:pPr>
          </w:p>
        </w:tc>
        <w:tc>
          <w:tcPr>
            <w:tcW w:w="3174" w:type="dxa"/>
          </w:tcPr>
          <w:p w:rsidR="00DA28A6" w:rsidRDefault="00DA28A6">
            <w:pPr>
              <w:pStyle w:val="ConsPlusNormal0"/>
            </w:pPr>
          </w:p>
        </w:tc>
      </w:tr>
    </w:tbl>
    <w:p w:rsidR="00DA28A6" w:rsidRDefault="00DA28A6">
      <w:pPr>
        <w:pStyle w:val="ConsPlusNormal0"/>
        <w:ind w:firstLine="540"/>
        <w:jc w:val="both"/>
      </w:pPr>
    </w:p>
    <w:p w:rsidR="00DA28A6" w:rsidRDefault="00AD1472">
      <w:pPr>
        <w:pStyle w:val="ConsPlusNormal0"/>
        <w:jc w:val="right"/>
      </w:pPr>
      <w:r>
        <w:t>Начальник отдела</w:t>
      </w:r>
    </w:p>
    <w:p w:rsidR="00DA28A6" w:rsidRDefault="00AD1472">
      <w:pPr>
        <w:pStyle w:val="ConsPlusNormal0"/>
        <w:jc w:val="right"/>
      </w:pPr>
      <w:r>
        <w:t>по делам инвалидов, граждан,</w:t>
      </w:r>
    </w:p>
    <w:p w:rsidR="00DA28A6" w:rsidRDefault="00AD1472">
      <w:pPr>
        <w:pStyle w:val="ConsPlusNormal0"/>
        <w:jc w:val="right"/>
      </w:pPr>
      <w:r>
        <w:t>уволенных с военной службы,</w:t>
      </w:r>
    </w:p>
    <w:p w:rsidR="00DA28A6" w:rsidRDefault="00AD1472">
      <w:pPr>
        <w:pStyle w:val="ConsPlusNormal0"/>
        <w:jc w:val="right"/>
      </w:pPr>
      <w:r>
        <w:t>и взаимодействия с общественными</w:t>
      </w:r>
    </w:p>
    <w:p w:rsidR="00DA28A6" w:rsidRDefault="00AD1472">
      <w:pPr>
        <w:pStyle w:val="ConsPlusNormal0"/>
        <w:jc w:val="right"/>
      </w:pPr>
      <w:r>
        <w:t>организациями</w:t>
      </w:r>
    </w:p>
    <w:p w:rsidR="00DA28A6" w:rsidRDefault="00AD1472">
      <w:pPr>
        <w:pStyle w:val="ConsPlusNormal0"/>
        <w:jc w:val="right"/>
      </w:pPr>
      <w:r>
        <w:t>Т.И.РУДИК</w:t>
      </w: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ind w:firstLine="540"/>
        <w:jc w:val="both"/>
      </w:pPr>
    </w:p>
    <w:p w:rsidR="00DA28A6" w:rsidRDefault="00DA28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A28A6" w:rsidSect="00DA28A6">
      <w:headerReference w:type="default" r:id="rId71"/>
      <w:footerReference w:type="default" r:id="rId72"/>
      <w:headerReference w:type="first" r:id="rId73"/>
      <w:footerReference w:type="first" r:id="rId7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472" w:rsidRDefault="00AD1472" w:rsidP="00DA28A6">
      <w:r>
        <w:separator/>
      </w:r>
    </w:p>
  </w:endnote>
  <w:endnote w:type="continuationSeparator" w:id="1">
    <w:p w:rsidR="00AD1472" w:rsidRDefault="00AD1472" w:rsidP="00DA2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8A6" w:rsidRDefault="00DA28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DA28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A28A6" w:rsidRDefault="00AD147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A28A6" w:rsidRDefault="00DA28A6">
          <w:pPr>
            <w:pStyle w:val="ConsPlusNormal0"/>
            <w:jc w:val="center"/>
          </w:pPr>
          <w:hyperlink r:id="rId1">
            <w:r w:rsidR="00AD147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A28A6" w:rsidRDefault="00AD1472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DA28A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DA28A6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DA28A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DA28A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DA28A6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DA28A6">
            <w:fldChar w:fldCharType="end"/>
          </w:r>
        </w:p>
      </w:tc>
    </w:tr>
  </w:tbl>
  <w:p w:rsidR="00DA28A6" w:rsidRDefault="00AD147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8A6" w:rsidRDefault="00DA28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DA28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A28A6" w:rsidRDefault="00AD147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A28A6" w:rsidRDefault="00DA28A6">
          <w:pPr>
            <w:pStyle w:val="ConsPlusNormal0"/>
            <w:jc w:val="center"/>
          </w:pPr>
          <w:hyperlink r:id="rId1">
            <w:r w:rsidR="00AD147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A28A6" w:rsidRDefault="00AD1472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DA28A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DA28A6">
            <w:fldChar w:fldCharType="separate"/>
          </w:r>
          <w:r w:rsidR="00864F17">
            <w:rPr>
              <w:rFonts w:ascii="Tahoma" w:hAnsi="Tahoma" w:cs="Tahoma"/>
              <w:noProof/>
            </w:rPr>
            <w:t>2</w:t>
          </w:r>
          <w:r w:rsidR="00DA28A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DA28A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DA28A6">
            <w:fldChar w:fldCharType="separate"/>
          </w:r>
          <w:r w:rsidR="00864F17">
            <w:rPr>
              <w:rFonts w:ascii="Tahoma" w:hAnsi="Tahoma" w:cs="Tahoma"/>
              <w:noProof/>
            </w:rPr>
            <w:t>2</w:t>
          </w:r>
          <w:r w:rsidR="00DA28A6">
            <w:fldChar w:fldCharType="end"/>
          </w:r>
        </w:p>
      </w:tc>
    </w:tr>
  </w:tbl>
  <w:p w:rsidR="00DA28A6" w:rsidRDefault="00AD147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472" w:rsidRDefault="00AD1472" w:rsidP="00DA28A6">
      <w:r>
        <w:separator/>
      </w:r>
    </w:p>
  </w:footnote>
  <w:footnote w:type="continuationSeparator" w:id="1">
    <w:p w:rsidR="00AD1472" w:rsidRDefault="00AD1472" w:rsidP="00DA2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DA28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A28A6" w:rsidRDefault="00AD147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27.05.2019 N 17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DA28A6" w:rsidRDefault="00AD147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DA28A6" w:rsidRDefault="00DA28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A28A6" w:rsidRDefault="00DA28A6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DA28A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A28A6" w:rsidRDefault="00AD147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27.05.2019 N 17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DA28A6" w:rsidRDefault="00AD147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DA28A6" w:rsidRDefault="00DA28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A28A6" w:rsidRDefault="00DA28A6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8A6"/>
    <w:rsid w:val="00864F17"/>
    <w:rsid w:val="00AD1472"/>
    <w:rsid w:val="00DA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8A6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DA28A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A28A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DA28A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DA28A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DA28A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A28A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DA28A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A28A6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DA28A6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DA28A6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DA28A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DA28A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DA28A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DA28A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DA28A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DA28A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DA28A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DA28A6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DA28A6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64F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4009&amp;date=02.07.2026" TargetMode="External"/><Relationship Id="rId18" Type="http://schemas.openxmlformats.org/officeDocument/2006/relationships/hyperlink" Target="https://login.consultant.ru/link/?req=doc&amp;base=RLAW186&amp;n=152848&amp;date=02.07.2026&amp;dst=100014&amp;field=134" TargetMode="External"/><Relationship Id="rId26" Type="http://schemas.openxmlformats.org/officeDocument/2006/relationships/hyperlink" Target="www.gosuslugi.ru" TargetMode="External"/><Relationship Id="rId39" Type="http://schemas.openxmlformats.org/officeDocument/2006/relationships/hyperlink" Target="https://login.consultant.ru/link/?req=doc&amp;base=LAW&amp;n=523235&amp;date=02.07.2026&amp;dst=3&amp;field=134" TargetMode="External"/><Relationship Id="rId21" Type="http://schemas.openxmlformats.org/officeDocument/2006/relationships/hyperlink" Target="https://login.consultant.ru/link/?req=doc&amp;base=RLAW186&amp;n=160158&amp;date=02.07.2026" TargetMode="External"/><Relationship Id="rId34" Type="http://schemas.openxmlformats.org/officeDocument/2006/relationships/hyperlink" Target="https://login.consultant.ru/link/?req=doc&amp;base=RLAW186&amp;n=152848&amp;date=02.07.2026&amp;dst=100028&amp;field=134" TargetMode="External"/><Relationship Id="rId42" Type="http://schemas.openxmlformats.org/officeDocument/2006/relationships/hyperlink" Target="https://login.consultant.ru/link/?req=doc&amp;base=LAW&amp;n=523235&amp;date=02.07.2026&amp;dst=43&amp;field=134" TargetMode="External"/><Relationship Id="rId47" Type="http://schemas.openxmlformats.org/officeDocument/2006/relationships/hyperlink" Target="https://login.consultant.ru/link/?req=doc&amp;base=RLAW186&amp;n=152848&amp;date=02.07.2026&amp;dst=100052&amp;field=134" TargetMode="External"/><Relationship Id="rId50" Type="http://schemas.openxmlformats.org/officeDocument/2006/relationships/hyperlink" Target="https://login.consultant.ru/link/?req=doc&amp;base=RLAW186&amp;n=152848&amp;date=02.07.2026&amp;dst=100054&amp;field=134" TargetMode="External"/><Relationship Id="rId55" Type="http://schemas.openxmlformats.org/officeDocument/2006/relationships/hyperlink" Target="https://login.consultant.ru/link/?req=doc&amp;base=LAW&amp;n=523235&amp;date=02.07.2026&amp;dst=364&amp;field=134" TargetMode="External"/><Relationship Id="rId63" Type="http://schemas.openxmlformats.org/officeDocument/2006/relationships/hyperlink" Target="https://login.consultant.ru/link/?req=doc&amp;base=RLAW186&amp;n=160154&amp;date=02.07.2026" TargetMode="External"/><Relationship Id="rId68" Type="http://schemas.openxmlformats.org/officeDocument/2006/relationships/hyperlink" Target="https://login.consultant.ru/link/?req=doc&amp;base=RLAW186&amp;n=116849&amp;date=02.07.2026&amp;dst=100217&amp;field=1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16849&amp;date=02.07.2026&amp;dst=100012&amp;field=134" TargetMode="External"/><Relationship Id="rId29" Type="http://schemas.openxmlformats.org/officeDocument/2006/relationships/hyperlink" Target="https://login.consultant.ru/link/?req=doc&amp;base=RLAW186&amp;n=152848&amp;date=02.07.2026&amp;dst=100017&amp;field=134" TargetMode="External"/><Relationship Id="rId11" Type="http://schemas.openxmlformats.org/officeDocument/2006/relationships/hyperlink" Target="https://login.consultant.ru/link/?req=doc&amp;base=RLAW186&amp;n=152848&amp;date=02.07.2026&amp;dst=100012&amp;field=134" TargetMode="External"/><Relationship Id="rId24" Type="http://schemas.openxmlformats.org/officeDocument/2006/relationships/hyperlink" Target="www.gosuslugi.ru" TargetMode="External"/><Relationship Id="rId32" Type="http://schemas.openxmlformats.org/officeDocument/2006/relationships/hyperlink" Target="https://login.consultant.ru/link/?req=doc&amp;base=RLAW186&amp;n=116849&amp;date=02.07.2026&amp;dst=100021&amp;field=134" TargetMode="External"/><Relationship Id="rId37" Type="http://schemas.openxmlformats.org/officeDocument/2006/relationships/hyperlink" Target="https://login.consultant.ru/link/?req=doc&amp;base=LAW&amp;n=523235&amp;date=02.07.2026&amp;dst=4&amp;field=134" TargetMode="External"/><Relationship Id="rId40" Type="http://schemas.openxmlformats.org/officeDocument/2006/relationships/hyperlink" Target="https://login.consultant.ru/link/?req=doc&amp;base=RLAW186&amp;n=116849&amp;date=02.07.2026&amp;dst=100096&amp;field=134" TargetMode="External"/><Relationship Id="rId45" Type="http://schemas.openxmlformats.org/officeDocument/2006/relationships/hyperlink" Target="https://login.consultant.ru/link/?req=doc&amp;base=RLAW186&amp;n=116849&amp;date=02.07.2026&amp;dst=100110&amp;field=134" TargetMode="External"/><Relationship Id="rId53" Type="http://schemas.openxmlformats.org/officeDocument/2006/relationships/hyperlink" Target="https://login.consultant.ru/link/?req=doc&amp;base=LAW&amp;n=523235&amp;date=02.07.2026&amp;dst=100383&amp;field=134" TargetMode="External"/><Relationship Id="rId58" Type="http://schemas.openxmlformats.org/officeDocument/2006/relationships/hyperlink" Target="https://login.consultant.ru/link/?req=doc&amp;base=RLAW186&amp;n=116849&amp;date=02.07.2026&amp;dst=100117&amp;field=134" TargetMode="External"/><Relationship Id="rId66" Type="http://schemas.openxmlformats.org/officeDocument/2006/relationships/hyperlink" Target="https://login.consultant.ru/link/?req=doc&amp;base=RLAW186&amp;n=152848&amp;date=02.07.2026&amp;dst=100063&amp;field=134" TargetMode="External"/><Relationship Id="rId7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52848&amp;date=02.07.2026&amp;dst=100013&amp;field=134" TargetMode="External"/><Relationship Id="rId23" Type="http://schemas.openxmlformats.org/officeDocument/2006/relationships/hyperlink" Target="https://login.consultant.ru/link/?req=doc&amp;base=RLAW186&amp;n=116849&amp;date=02.07.2026&amp;dst=100013&amp;field=134" TargetMode="External"/><Relationship Id="rId28" Type="http://schemas.openxmlformats.org/officeDocument/2006/relationships/hyperlink" Target="https://login.consultant.ru/link/?req=doc&amp;base=RLAW186&amp;n=136902&amp;date=02.07.2026&amp;dst=100015&amp;field=134" TargetMode="External"/><Relationship Id="rId36" Type="http://schemas.openxmlformats.org/officeDocument/2006/relationships/hyperlink" Target="https://login.consultant.ru/link/?req=doc&amp;base=LAW&amp;n=523235&amp;date=02.07.2026&amp;dst=1&amp;field=134" TargetMode="External"/><Relationship Id="rId49" Type="http://schemas.openxmlformats.org/officeDocument/2006/relationships/hyperlink" Target="https://login.consultant.ru/link/?req=doc&amp;base=LAW&amp;n=523235&amp;date=02.07.2026&amp;dst=364&amp;field=134" TargetMode="External"/><Relationship Id="rId57" Type="http://schemas.openxmlformats.org/officeDocument/2006/relationships/hyperlink" Target="https://login.consultant.ru/link/?req=doc&amp;base=RLAW186&amp;n=152848&amp;date=02.07.2026&amp;dst=100059&amp;field=134" TargetMode="External"/><Relationship Id="rId61" Type="http://schemas.openxmlformats.org/officeDocument/2006/relationships/hyperlink" Target="https://login.consultant.ru/link/?req=doc&amp;base=LAW&amp;n=443427&amp;date=02.07.2026" TargetMode="External"/><Relationship Id="rId10" Type="http://schemas.openxmlformats.org/officeDocument/2006/relationships/hyperlink" Target="https://login.consultant.ru/link/?req=doc&amp;base=RLAW186&amp;n=136902&amp;date=02.07.2026&amp;dst=100012&amp;field=134" TargetMode="External"/><Relationship Id="rId19" Type="http://schemas.openxmlformats.org/officeDocument/2006/relationships/hyperlink" Target="https://login.consultant.ru/link/?req=doc&amp;base=LAW&amp;n=523235&amp;date=02.07.2026&amp;dst=100094&amp;field=134" TargetMode="External"/><Relationship Id="rId31" Type="http://schemas.openxmlformats.org/officeDocument/2006/relationships/hyperlink" Target="https://login.consultant.ru/link/?req=doc&amp;base=RLAW186&amp;n=152848&amp;date=02.07.2026&amp;dst=100018&amp;field=134" TargetMode="External"/><Relationship Id="rId44" Type="http://schemas.openxmlformats.org/officeDocument/2006/relationships/hyperlink" Target="https://login.consultant.ru/link/?req=doc&amp;base=LAW&amp;n=523235&amp;date=02.07.2026&amp;dst=359&amp;field=134" TargetMode="External"/><Relationship Id="rId52" Type="http://schemas.openxmlformats.org/officeDocument/2006/relationships/hyperlink" Target="https://login.consultant.ru/link/?req=doc&amp;base=LAW&amp;n=442096&amp;date=02.07.2026" TargetMode="External"/><Relationship Id="rId60" Type="http://schemas.openxmlformats.org/officeDocument/2006/relationships/hyperlink" Target="https://login.consultant.ru/link/?req=doc&amp;base=RLAW186&amp;n=116849&amp;date=02.07.2026&amp;dst=100178&amp;field=134" TargetMode="External"/><Relationship Id="rId65" Type="http://schemas.openxmlformats.org/officeDocument/2006/relationships/hyperlink" Target="https://login.consultant.ru/link/?req=doc&amp;base=RLAW186&amp;n=152848&amp;date=02.07.2026&amp;dst=100063&amp;field=134" TargetMode="External"/><Relationship Id="rId73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16849&amp;date=02.07.2026&amp;dst=100005&amp;field=134" TargetMode="External"/><Relationship Id="rId14" Type="http://schemas.openxmlformats.org/officeDocument/2006/relationships/hyperlink" Target="https://login.consultant.ru/link/?req=doc&amp;base=RLAW186&amp;n=136902&amp;date=02.07.2026&amp;dst=100013&amp;field=134" TargetMode="External"/><Relationship Id="rId22" Type="http://schemas.openxmlformats.org/officeDocument/2006/relationships/hyperlink" Target="https://login.consultant.ru/link/?req=doc&amp;base=RLAW186&amp;n=152848&amp;date=02.07.2026&amp;dst=100015&amp;field=134" TargetMode="External"/><Relationship Id="rId27" Type="http://schemas.openxmlformats.org/officeDocument/2006/relationships/hyperlink" Target="https://login.consultant.ru/link/?req=doc&amp;base=LAW&amp;n=508668&amp;date=02.07.2026" TargetMode="External"/><Relationship Id="rId30" Type="http://schemas.openxmlformats.org/officeDocument/2006/relationships/hyperlink" Target="https://login.consultant.ru/link/?req=doc&amp;base=RLAW186&amp;n=116849&amp;date=02.07.2026&amp;dst=100019&amp;field=134" TargetMode="External"/><Relationship Id="rId35" Type="http://schemas.openxmlformats.org/officeDocument/2006/relationships/hyperlink" Target="https://login.consultant.ru/link/?req=doc&amp;base=LAW&amp;n=511602&amp;date=02.07.2026" TargetMode="External"/><Relationship Id="rId43" Type="http://schemas.openxmlformats.org/officeDocument/2006/relationships/hyperlink" Target="https://login.consultant.ru/link/?req=doc&amp;base=LAW&amp;n=523235&amp;date=02.07.2026&amp;dst=290&amp;field=134" TargetMode="External"/><Relationship Id="rId48" Type="http://schemas.openxmlformats.org/officeDocument/2006/relationships/hyperlink" Target="https://login.consultant.ru/link/?req=doc&amp;base=LAW&amp;n=183496&amp;date=02.07.2026" TargetMode="External"/><Relationship Id="rId56" Type="http://schemas.openxmlformats.org/officeDocument/2006/relationships/hyperlink" Target="https://login.consultant.ru/link/?req=doc&amp;base=RLAW186&amp;n=152848&amp;date=02.07.2026&amp;dst=100056&amp;field=134" TargetMode="External"/><Relationship Id="rId64" Type="http://schemas.openxmlformats.org/officeDocument/2006/relationships/hyperlink" Target="https://login.consultant.ru/link/?req=doc&amp;base=RLAW186&amp;n=152848&amp;date=02.07.2026&amp;dst=100061&amp;field=134" TargetMode="External"/><Relationship Id="rId69" Type="http://schemas.openxmlformats.org/officeDocument/2006/relationships/hyperlink" Target="https://login.consultant.ru/link/?req=doc&amp;base=RLAW186&amp;n=116849&amp;date=02.07.2026&amp;dst=100224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16849&amp;date=02.07.2026&amp;dst=100112&amp;field=134" TargetMode="External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60158&amp;date=02.07.2026" TargetMode="External"/><Relationship Id="rId17" Type="http://schemas.openxmlformats.org/officeDocument/2006/relationships/hyperlink" Target="https://login.consultant.ru/link/?req=doc&amp;base=RLAW186&amp;n=136902&amp;date=02.07.2026&amp;dst=100014&amp;field=134" TargetMode="External"/><Relationship Id="rId25" Type="http://schemas.openxmlformats.org/officeDocument/2006/relationships/hyperlink" Target="http://mintrud.donland.ru/" TargetMode="External"/><Relationship Id="rId33" Type="http://schemas.openxmlformats.org/officeDocument/2006/relationships/hyperlink" Target="https://login.consultant.ru/link/?req=doc&amp;base=RLAW186&amp;n=152848&amp;date=02.07.2026&amp;dst=100020&amp;field=134" TargetMode="External"/><Relationship Id="rId38" Type="http://schemas.openxmlformats.org/officeDocument/2006/relationships/hyperlink" Target="https://login.consultant.ru/link/?req=doc&amp;base=LAW&amp;n=523235&amp;date=02.07.2026&amp;dst=2&amp;field=134" TargetMode="External"/><Relationship Id="rId46" Type="http://schemas.openxmlformats.org/officeDocument/2006/relationships/hyperlink" Target="https://login.consultant.ru/link/?req=doc&amp;base=RLAW186&amp;n=152848&amp;date=02.07.2026&amp;dst=100050&amp;field=134" TargetMode="External"/><Relationship Id="rId59" Type="http://schemas.openxmlformats.org/officeDocument/2006/relationships/hyperlink" Target="https://login.consultant.ru/link/?req=doc&amp;base=RLAW186&amp;n=116849&amp;date=02.07.2026&amp;dst=100133&amp;field=134" TargetMode="External"/><Relationship Id="rId67" Type="http://schemas.openxmlformats.org/officeDocument/2006/relationships/hyperlink" Target="https://login.consultant.ru/link/?req=doc&amp;base=RLAW186&amp;n=152848&amp;date=02.07.2026&amp;dst=100064&amp;field=134" TargetMode="External"/><Relationship Id="rId20" Type="http://schemas.openxmlformats.org/officeDocument/2006/relationships/hyperlink" Target="https://login.consultant.ru/link/?req=doc&amp;base=LAW&amp;n=515490&amp;date=02.07.2026&amp;dst=100147&amp;field=134" TargetMode="External"/><Relationship Id="rId41" Type="http://schemas.openxmlformats.org/officeDocument/2006/relationships/hyperlink" Target="https://login.consultant.ru/link/?req=doc&amp;base=RLAW186&amp;n=152848&amp;date=02.07.2026&amp;dst=100045&amp;field=134" TargetMode="External"/><Relationship Id="rId54" Type="http://schemas.openxmlformats.org/officeDocument/2006/relationships/hyperlink" Target="https://login.consultant.ru/link/?req=doc&amp;base=RLAW186&amp;n=116849&amp;date=02.07.2026&amp;dst=100114&amp;field=134" TargetMode="External"/><Relationship Id="rId62" Type="http://schemas.openxmlformats.org/officeDocument/2006/relationships/hyperlink" Target="https://login.consultant.ru/link/?req=doc&amp;base=LAW&amp;n=523235&amp;date=02.07.2026" TargetMode="External"/><Relationship Id="rId70" Type="http://schemas.openxmlformats.org/officeDocument/2006/relationships/hyperlink" Target="https://login.consultant.ru/link/?req=doc&amp;base=RLAW186&amp;n=116849&amp;date=02.07.2026&amp;dst=100227&amp;field=134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15235</Words>
  <Characters>86843</Characters>
  <Application>Microsoft Office Word</Application>
  <DocSecurity>0</DocSecurity>
  <Lines>723</Lines>
  <Paragraphs>203</Paragraphs>
  <ScaleCrop>false</ScaleCrop>
  <Company>КонсультантПлюс Версия 4025.00.50</Company>
  <LinksUpToDate>false</LinksUpToDate>
  <CharactersWithSpaces>101875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27.05.2019 N 17
(ред. от 19.09.2025)
"Об утверждении Административного регламента предоставления государственной услуги "Выдача предварительного разрешения органа опеки и попечительства в случаях, затрагивающих осуществление имущественных прав подопечных"</dc:title>
  <dc:creator>Слуцкая Ольга</dc:creator>
  <cp:lastModifiedBy>Slutskaya</cp:lastModifiedBy>
  <cp:revision>2</cp:revision>
  <dcterms:created xsi:type="dcterms:W3CDTF">2026-07-02T07:38:00Z</dcterms:created>
  <dcterms:modified xsi:type="dcterms:W3CDTF">2026-07-02T07:38:00Z</dcterms:modified>
</cp:coreProperties>
</file>